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7F8" w:rsidRPr="00045DD3" w:rsidRDefault="00DD27F8" w:rsidP="00045DD3">
      <w:pPr>
        <w:spacing w:line="480" w:lineRule="auto"/>
        <w:ind w:firstLine="720"/>
        <w:rPr>
          <w:rFonts w:ascii="Times New Roman" w:hAnsi="Times New Roman" w:cs="Times New Roman"/>
          <w:sz w:val="24"/>
          <w:szCs w:val="24"/>
        </w:rPr>
      </w:pPr>
      <w:bookmarkStart w:id="0" w:name="_GoBack"/>
      <w:bookmarkEnd w:id="0"/>
    </w:p>
    <w:p w:rsidR="00DD27F8" w:rsidRPr="00045DD3" w:rsidRDefault="00DD27F8" w:rsidP="00045DD3">
      <w:pPr>
        <w:spacing w:line="480" w:lineRule="auto"/>
        <w:ind w:firstLine="720"/>
        <w:rPr>
          <w:rFonts w:ascii="Times New Roman" w:hAnsi="Times New Roman" w:cs="Times New Roman"/>
          <w:sz w:val="24"/>
          <w:szCs w:val="24"/>
        </w:rPr>
      </w:pPr>
    </w:p>
    <w:p w:rsidR="00DD27F8" w:rsidRDefault="00DD27F8" w:rsidP="00EC639C">
      <w:pPr>
        <w:spacing w:line="480" w:lineRule="auto"/>
        <w:rPr>
          <w:rFonts w:ascii="Times New Roman" w:hAnsi="Times New Roman" w:cs="Times New Roman"/>
          <w:sz w:val="24"/>
          <w:szCs w:val="24"/>
        </w:rPr>
      </w:pPr>
    </w:p>
    <w:p w:rsidR="00EC639C" w:rsidRDefault="00EC639C" w:rsidP="00EC639C">
      <w:pPr>
        <w:spacing w:line="480" w:lineRule="auto"/>
        <w:rPr>
          <w:rFonts w:ascii="Times New Roman" w:hAnsi="Times New Roman" w:cs="Times New Roman"/>
          <w:sz w:val="24"/>
          <w:szCs w:val="24"/>
        </w:rPr>
      </w:pPr>
    </w:p>
    <w:p w:rsidR="00EC639C" w:rsidRPr="00045DD3" w:rsidRDefault="00EC639C" w:rsidP="00EC639C">
      <w:pPr>
        <w:spacing w:line="480" w:lineRule="auto"/>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Earthquake Resistant Buildings in Developing Countries.</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Name.</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Institution.</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Date.</w:t>
      </w: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Default="00991A4C" w:rsidP="00045DD3">
      <w:pPr>
        <w:spacing w:line="480" w:lineRule="auto"/>
        <w:ind w:firstLine="720"/>
        <w:jc w:val="center"/>
        <w:rPr>
          <w:rFonts w:ascii="Times New Roman" w:hAnsi="Times New Roman" w:cs="Times New Roman"/>
          <w:sz w:val="24"/>
          <w:szCs w:val="24"/>
        </w:rPr>
      </w:pPr>
    </w:p>
    <w:p w:rsidR="00EC639C" w:rsidRPr="00045DD3" w:rsidRDefault="00EC639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8246752"/>
        <w:docPartObj>
          <w:docPartGallery w:val="Table of Contents"/>
          <w:docPartUnique/>
        </w:docPartObj>
      </w:sdtPr>
      <w:sdtContent>
        <w:p w:rsidR="00084B05" w:rsidRPr="00045DD3" w:rsidRDefault="00084B05" w:rsidP="00045DD3">
          <w:pPr>
            <w:pStyle w:val="TOCHeading"/>
            <w:spacing w:line="480" w:lineRule="auto"/>
            <w:rPr>
              <w:rFonts w:ascii="Times New Roman" w:hAnsi="Times New Roman" w:cs="Times New Roman"/>
              <w:sz w:val="24"/>
              <w:szCs w:val="24"/>
            </w:rPr>
          </w:pPr>
          <w:r w:rsidRPr="00045DD3">
            <w:rPr>
              <w:rFonts w:ascii="Times New Roman" w:hAnsi="Times New Roman" w:cs="Times New Roman"/>
              <w:sz w:val="24"/>
              <w:szCs w:val="24"/>
            </w:rPr>
            <w:t>Contents</w:t>
          </w:r>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r w:rsidRPr="00045DD3">
            <w:rPr>
              <w:rFonts w:ascii="Times New Roman" w:hAnsi="Times New Roman" w:cs="Times New Roman"/>
              <w:sz w:val="24"/>
              <w:szCs w:val="24"/>
            </w:rPr>
            <w:fldChar w:fldCharType="begin"/>
          </w:r>
          <w:r w:rsidR="00084B05" w:rsidRPr="00045DD3">
            <w:rPr>
              <w:rFonts w:ascii="Times New Roman" w:hAnsi="Times New Roman" w:cs="Times New Roman"/>
              <w:sz w:val="24"/>
              <w:szCs w:val="24"/>
            </w:rPr>
            <w:instrText xml:space="preserve"> TOC \o "1-3" \h \z \u </w:instrText>
          </w:r>
          <w:r w:rsidRPr="00045DD3">
            <w:rPr>
              <w:rFonts w:ascii="Times New Roman" w:hAnsi="Times New Roman" w:cs="Times New Roman"/>
              <w:sz w:val="24"/>
              <w:szCs w:val="24"/>
            </w:rPr>
            <w:fldChar w:fldCharType="separate"/>
          </w:r>
          <w:hyperlink w:anchor="_Toc516635275" w:history="1">
            <w:r w:rsidR="00084B05" w:rsidRPr="00045DD3">
              <w:rPr>
                <w:rStyle w:val="Hyperlink"/>
                <w:rFonts w:ascii="Times New Roman" w:hAnsi="Times New Roman" w:cs="Times New Roman"/>
                <w:noProof/>
                <w:sz w:val="24"/>
                <w:szCs w:val="24"/>
              </w:rPr>
              <w:t>Abstract.</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_Toc516635275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3</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6" w:history="1">
            <w:r w:rsidR="00084B05" w:rsidRPr="00045DD3">
              <w:rPr>
                <w:rStyle w:val="Hyperlink"/>
                <w:rFonts w:ascii="Times New Roman" w:hAnsi="Times New Roman" w:cs="Times New Roman"/>
                <w:noProof/>
                <w:sz w:val="24"/>
                <w:szCs w:val="24"/>
              </w:rPr>
              <w:t>Introduction.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3</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7" w:history="1">
            <w:r w:rsidR="00084B05" w:rsidRPr="00045DD3">
              <w:rPr>
                <w:rStyle w:val="Hyperlink"/>
                <w:rFonts w:ascii="Times New Roman" w:hAnsi="Times New Roman" w:cs="Times New Roman"/>
                <w:noProof/>
                <w:sz w:val="24"/>
                <w:szCs w:val="24"/>
              </w:rPr>
              <w:t>Background information.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4</w:t>
            </w:r>
            <w:r w:rsidRPr="00045DD3">
              <w:rPr>
                <w:rFonts w:ascii="Times New Roman" w:hAnsi="Times New Roman" w:cs="Times New Roman"/>
                <w:noProof/>
                <w:webHidden/>
                <w:sz w:val="24"/>
                <w:szCs w:val="24"/>
              </w:rPr>
              <w:fldChar w:fldCharType="end"/>
            </w:r>
          </w:hyperlink>
        </w:p>
        <w:p w:rsidR="00A52E21" w:rsidRPr="00A52E21" w:rsidRDefault="0067168E" w:rsidP="00A52E21">
          <w:pPr>
            <w:pStyle w:val="TOC1"/>
            <w:tabs>
              <w:tab w:val="right" w:leader="dot" w:pos="9350"/>
            </w:tabs>
            <w:spacing w:line="480" w:lineRule="auto"/>
            <w:rPr>
              <w:rFonts w:ascii="Times New Roman" w:hAnsi="Times New Roman" w:cs="Times New Roman"/>
              <w:noProof/>
              <w:sz w:val="24"/>
              <w:szCs w:val="24"/>
            </w:rPr>
          </w:pPr>
          <w:hyperlink w:anchor="_Toc516635278" w:history="1">
            <w:r w:rsidR="00084B05" w:rsidRPr="00045DD3">
              <w:rPr>
                <w:rStyle w:val="Hyperlink"/>
                <w:rFonts w:ascii="Times New Roman" w:hAnsi="Times New Roman" w:cs="Times New Roman"/>
                <w:noProof/>
                <w:sz w:val="24"/>
                <w:szCs w:val="24"/>
              </w:rPr>
              <w:t>The problem.</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5</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9" w:history="1">
            <w:r w:rsidR="00084B05" w:rsidRPr="00045DD3">
              <w:rPr>
                <w:rStyle w:val="Hyperlink"/>
                <w:rFonts w:ascii="Times New Roman" w:hAnsi="Times New Roman" w:cs="Times New Roman"/>
                <w:noProof/>
                <w:sz w:val="24"/>
                <w:szCs w:val="24"/>
              </w:rPr>
              <w:t>The solutions.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_Toc516635279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6</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0" w:history="1">
            <w:r w:rsidR="00084B05" w:rsidRPr="00045DD3">
              <w:rPr>
                <w:rStyle w:val="Hyperlink"/>
                <w:rFonts w:ascii="Times New Roman" w:hAnsi="Times New Roman" w:cs="Times New Roman"/>
                <w:noProof/>
                <w:sz w:val="24"/>
                <w:szCs w:val="24"/>
              </w:rPr>
              <w:t>Reinforcing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67168E" w:rsidP="00A52E21">
          <w:pPr>
            <w:pStyle w:val="TOC2"/>
            <w:tabs>
              <w:tab w:val="right" w:leader="dot" w:pos="9350"/>
            </w:tabs>
            <w:spacing w:line="480" w:lineRule="auto"/>
            <w:rPr>
              <w:rFonts w:ascii="Times New Roman" w:eastAsiaTheme="minorEastAsia" w:hAnsi="Times New Roman" w:cs="Times New Roman"/>
              <w:noProof/>
              <w:sz w:val="24"/>
              <w:szCs w:val="24"/>
            </w:rPr>
          </w:pPr>
          <w:hyperlink w:anchor="_Toc516635281" w:history="1">
            <w:r w:rsidR="00084B05" w:rsidRPr="00045DD3">
              <w:rPr>
                <w:rStyle w:val="Hyperlink"/>
                <w:rFonts w:ascii="Times New Roman" w:hAnsi="Times New Roman" w:cs="Times New Roman"/>
                <w:noProof/>
                <w:sz w:val="24"/>
                <w:szCs w:val="24"/>
              </w:rPr>
              <w:t>Reinforced concrete jackets on both faces of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83" w:history="1">
            <w:r w:rsidR="00084B05" w:rsidRPr="00045DD3">
              <w:rPr>
                <w:rStyle w:val="Hyperlink"/>
                <w:rFonts w:ascii="Times New Roman" w:hAnsi="Times New Roman" w:cs="Times New Roman"/>
                <w:noProof/>
                <w:sz w:val="24"/>
                <w:szCs w:val="24"/>
              </w:rPr>
              <w:t>Important parameters of earthquake designs.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4" w:history="1">
            <w:r w:rsidR="00084B05" w:rsidRPr="00045DD3">
              <w:rPr>
                <w:rStyle w:val="Hyperlink"/>
                <w:rFonts w:ascii="Times New Roman" w:hAnsi="Times New Roman" w:cs="Times New Roman"/>
                <w:noProof/>
                <w:sz w:val="24"/>
                <w:szCs w:val="24"/>
              </w:rPr>
              <w:t>Ductility.</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_Toc516635284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6" w:history="1">
            <w:r w:rsidR="00084B05" w:rsidRPr="00045DD3">
              <w:rPr>
                <w:rStyle w:val="Hyperlink"/>
                <w:rFonts w:ascii="Times New Roman" w:hAnsi="Times New Roman" w:cs="Times New Roman"/>
                <w:noProof/>
                <w:sz w:val="24"/>
                <w:szCs w:val="24"/>
              </w:rPr>
              <w:t>Damageability or robustness.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7" w:history="1">
            <w:r w:rsidR="00084B05" w:rsidRPr="00045DD3">
              <w:rPr>
                <w:rStyle w:val="Hyperlink"/>
                <w:rFonts w:ascii="Times New Roman" w:hAnsi="Times New Roman" w:cs="Times New Roman"/>
                <w:noProof/>
                <w:sz w:val="24"/>
                <w:szCs w:val="24"/>
              </w:rPr>
              <w:t>Use of technical innovations.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11</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8" w:history="1">
            <w:r w:rsidR="00084B05" w:rsidRPr="00045DD3">
              <w:rPr>
                <w:rStyle w:val="Hyperlink"/>
                <w:rFonts w:ascii="Times New Roman" w:hAnsi="Times New Roman" w:cs="Times New Roman"/>
                <w:noProof/>
                <w:sz w:val="24"/>
                <w:szCs w:val="24"/>
              </w:rPr>
              <w:t>The levitating foundation.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11</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90" w:history="1">
            <w:r w:rsidR="00084B05" w:rsidRPr="00045DD3">
              <w:rPr>
                <w:rStyle w:val="Hyperlink"/>
                <w:rFonts w:ascii="Times New Roman" w:hAnsi="Times New Roman" w:cs="Times New Roman"/>
                <w:noProof/>
                <w:sz w:val="24"/>
                <w:szCs w:val="24"/>
              </w:rPr>
              <w:t>Seismic invisibility cloak.</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12</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1" w:history="1">
            <w:r w:rsidR="00084B05" w:rsidRPr="00045DD3">
              <w:rPr>
                <w:rStyle w:val="Hyperlink"/>
                <w:rFonts w:ascii="Times New Roman" w:hAnsi="Times New Roman" w:cs="Times New Roman"/>
                <w:noProof/>
                <w:sz w:val="24"/>
                <w:szCs w:val="24"/>
              </w:rPr>
              <w:t>Recommendations.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12</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2" w:history="1">
            <w:r w:rsidR="00084B05" w:rsidRPr="00045DD3">
              <w:rPr>
                <w:rStyle w:val="Hyperlink"/>
                <w:rFonts w:ascii="Times New Roman" w:hAnsi="Times New Roman" w:cs="Times New Roman"/>
                <w:noProof/>
                <w:sz w:val="24"/>
                <w:szCs w:val="24"/>
              </w:rPr>
              <w:t>Conclusion.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_Toc516635292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13</w:t>
            </w:r>
            <w:r w:rsidRPr="00045DD3">
              <w:rPr>
                <w:rFonts w:ascii="Times New Roman" w:hAnsi="Times New Roman" w:cs="Times New Roman"/>
                <w:noProof/>
                <w:webHidden/>
                <w:sz w:val="24"/>
                <w:szCs w:val="24"/>
              </w:rPr>
              <w:fldChar w:fldCharType="end"/>
            </w:r>
          </w:hyperlink>
        </w:p>
        <w:p w:rsidR="00084B05" w:rsidRPr="00045DD3" w:rsidRDefault="0067168E"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3" w:history="1">
            <w:r w:rsidR="00084B05" w:rsidRPr="00045DD3">
              <w:rPr>
                <w:rStyle w:val="Hyperlink"/>
                <w:rFonts w:ascii="Times New Roman" w:hAnsi="Times New Roman" w:cs="Times New Roman"/>
                <w:noProof/>
                <w:sz w:val="24"/>
                <w:szCs w:val="24"/>
              </w:rPr>
              <w:t>References.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A52E21">
              <w:rPr>
                <w:rFonts w:ascii="Times New Roman" w:hAnsi="Times New Roman" w:cs="Times New Roman"/>
                <w:noProof/>
                <w:webHidden/>
                <w:sz w:val="24"/>
                <w:szCs w:val="24"/>
              </w:rPr>
              <w:t>13</w:t>
            </w:r>
            <w:r w:rsidRPr="00045DD3">
              <w:rPr>
                <w:rFonts w:ascii="Times New Roman" w:hAnsi="Times New Roman" w:cs="Times New Roman"/>
                <w:noProof/>
                <w:webHidden/>
                <w:sz w:val="24"/>
                <w:szCs w:val="24"/>
              </w:rPr>
              <w:fldChar w:fldCharType="end"/>
            </w:r>
          </w:hyperlink>
        </w:p>
        <w:p w:rsidR="00045DD3" w:rsidRDefault="0067168E" w:rsidP="00045DD3">
          <w:pPr>
            <w:spacing w:line="480" w:lineRule="auto"/>
            <w:rPr>
              <w:rFonts w:ascii="Times New Roman" w:hAnsi="Times New Roman" w:cs="Times New Roman"/>
              <w:sz w:val="24"/>
              <w:szCs w:val="24"/>
            </w:rPr>
          </w:pPr>
          <w:r w:rsidRPr="00045DD3">
            <w:rPr>
              <w:rFonts w:ascii="Times New Roman" w:hAnsi="Times New Roman" w:cs="Times New Roman"/>
              <w:sz w:val="24"/>
              <w:szCs w:val="24"/>
            </w:rPr>
            <w:fldChar w:fldCharType="end"/>
          </w:r>
        </w:p>
      </w:sdtContent>
    </w:sdt>
    <w:bookmarkStart w:id="1" w:name="_Toc516635275" w:displacedByCustomXml="prev"/>
    <w:p w:rsidR="00DD27F8" w:rsidRPr="00045DD3" w:rsidRDefault="00DD27F8" w:rsidP="00045DD3">
      <w:pPr>
        <w:spacing w:line="480" w:lineRule="auto"/>
        <w:rPr>
          <w:rFonts w:ascii="Times New Roman" w:hAnsi="Times New Roman" w:cs="Times New Roman"/>
          <w:sz w:val="24"/>
          <w:szCs w:val="24"/>
        </w:rPr>
      </w:pPr>
      <w:r w:rsidRPr="00045DD3">
        <w:rPr>
          <w:rFonts w:ascii="Times New Roman" w:hAnsi="Times New Roman" w:cs="Times New Roman"/>
          <w:b/>
          <w:sz w:val="24"/>
          <w:szCs w:val="24"/>
        </w:rPr>
        <w:lastRenderedPageBreak/>
        <w:t>Abstract</w:t>
      </w:r>
      <w:r w:rsidRPr="00045DD3">
        <w:rPr>
          <w:rFonts w:ascii="Times New Roman" w:hAnsi="Times New Roman" w:cs="Times New Roman"/>
          <w:sz w:val="24"/>
          <w:szCs w:val="24"/>
        </w:rPr>
        <w:t>.</w:t>
      </w:r>
      <w:bookmarkEnd w:id="1"/>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The aspect of earthquake resistant building</w:t>
      </w:r>
      <w:r w:rsidR="00BD1AB7" w:rsidRPr="00045DD3">
        <w:rPr>
          <w:rFonts w:ascii="Times New Roman" w:hAnsi="Times New Roman" w:cs="Times New Roman"/>
          <w:sz w:val="24"/>
          <w:szCs w:val="24"/>
        </w:rPr>
        <w:t>s</w:t>
      </w:r>
      <w:r w:rsidRPr="00045DD3">
        <w:rPr>
          <w:rFonts w:ascii="Times New Roman" w:hAnsi="Times New Roman" w:cs="Times New Roman"/>
          <w:sz w:val="24"/>
          <w:szCs w:val="24"/>
        </w:rPr>
        <w:t xml:space="preserve"> in developing countries is one of the most pressing needs which </w:t>
      </w:r>
      <w:r w:rsidR="00565C1C" w:rsidRPr="00045DD3">
        <w:rPr>
          <w:rFonts w:ascii="Times New Roman" w:hAnsi="Times New Roman" w:cs="Times New Roman"/>
          <w:sz w:val="24"/>
          <w:szCs w:val="24"/>
        </w:rPr>
        <w:t>require</w:t>
      </w:r>
      <w:r w:rsidRPr="00045DD3">
        <w:rPr>
          <w:rFonts w:ascii="Times New Roman" w:hAnsi="Times New Roman" w:cs="Times New Roman"/>
          <w:sz w:val="24"/>
          <w:szCs w:val="24"/>
        </w:rPr>
        <w:t xml:space="preserve"> acute intervention by engineers and the government. Most of the deaths in the past earthquakes have occurred as a result of seismic activities. Some of these developing nations are found to have inferior engineering knowledge. To solve this problem, three basic solutions have been illustrated. These include reinforcing walls, important parameters of earthquake designs, and use of technical in</w:t>
      </w:r>
      <w:r w:rsidR="00BD1AB7" w:rsidRPr="00045DD3">
        <w:rPr>
          <w:rFonts w:ascii="Times New Roman" w:hAnsi="Times New Roman" w:cs="Times New Roman"/>
          <w:sz w:val="24"/>
          <w:szCs w:val="24"/>
        </w:rPr>
        <w:t xml:space="preserve">novations. In addition, </w:t>
      </w:r>
      <w:r w:rsidRPr="00045DD3">
        <w:rPr>
          <w:rFonts w:ascii="Times New Roman" w:hAnsi="Times New Roman" w:cs="Times New Roman"/>
          <w:sz w:val="24"/>
          <w:szCs w:val="24"/>
        </w:rPr>
        <w:t>these solutions have been complemented with recommendations to enhance efficiency in mitigating risks of the earthquake in the developing co</w:t>
      </w:r>
      <w:r w:rsidR="00B0223F" w:rsidRPr="00045DD3">
        <w:rPr>
          <w:rFonts w:ascii="Times New Roman" w:hAnsi="Times New Roman" w:cs="Times New Roman"/>
          <w:sz w:val="24"/>
          <w:szCs w:val="24"/>
        </w:rPr>
        <w:t>untries.</w:t>
      </w:r>
      <w:bookmarkStart w:id="2" w:name="_Toc516635276"/>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Introduction</w:t>
      </w:r>
      <w:r w:rsidRPr="00045DD3">
        <w:rPr>
          <w:rFonts w:ascii="Times New Roman" w:hAnsi="Times New Roman" w:cs="Times New Roman"/>
          <w:sz w:val="24"/>
          <w:szCs w:val="24"/>
        </w:rPr>
        <w:t>.</w:t>
      </w:r>
      <w:bookmarkEnd w:id="2"/>
    </w:p>
    <w:p w:rsidR="00991A4C" w:rsidRPr="00045DD3" w:rsidRDefault="001F092F" w:rsidP="00045DD3">
      <w:pPr>
        <w:spacing w:line="480" w:lineRule="auto"/>
        <w:ind w:firstLine="720"/>
        <w:rPr>
          <w:rFonts w:ascii="Times New Roman" w:hAnsi="Times New Roman" w:cs="Times New Roman"/>
          <w:sz w:val="24"/>
          <w:szCs w:val="24"/>
        </w:rPr>
      </w:pPr>
      <w:r w:rsidRPr="00A52E21">
        <w:rPr>
          <w:rFonts w:ascii="Times New Roman" w:hAnsi="Times New Roman" w:cs="Times New Roman"/>
          <w:sz w:val="24"/>
          <w:szCs w:val="24"/>
        </w:rPr>
        <w:t>It is generally agreed that earthquakes are becoming more severe and frequent in developing countries while the number of casualties is estimated to be more than half a billion</w:t>
      </w:r>
      <w:r w:rsidR="00E5423A" w:rsidRPr="00A52E21">
        <w:rPr>
          <w:rFonts w:ascii="Times New Roman" w:hAnsi="Times New Roman" w:cs="Times New Roman"/>
          <w:sz w:val="24"/>
          <w:szCs w:val="24"/>
        </w:rPr>
        <w:t xml:space="preserve"> (El-Masri&amp; Tipple, 2002</w:t>
      </w:r>
      <w:r w:rsidR="00336BC4" w:rsidRPr="00A52E21">
        <w:rPr>
          <w:rFonts w:ascii="Times New Roman" w:hAnsi="Times New Roman" w:cs="Times New Roman"/>
          <w:sz w:val="24"/>
          <w:szCs w:val="24"/>
        </w:rPr>
        <w:t>).</w:t>
      </w:r>
      <w:r w:rsidR="00336BC4" w:rsidRPr="00045DD3">
        <w:rPr>
          <w:rFonts w:ascii="Times New Roman" w:hAnsi="Times New Roman" w:cs="Times New Roman"/>
          <w:sz w:val="24"/>
          <w:szCs w:val="24"/>
        </w:rPr>
        <w:t xml:space="preserve"> Developing</w:t>
      </w:r>
      <w:r w:rsidR="00DD27F8" w:rsidRPr="00045DD3">
        <w:rPr>
          <w:rFonts w:ascii="Times New Roman" w:hAnsi="Times New Roman" w:cs="Times New Roman"/>
          <w:sz w:val="24"/>
          <w:szCs w:val="24"/>
        </w:rPr>
        <w:t xml:space="preserve"> countries are featured with a large number of unregulated masonry buildings. Majority of these includes residential quotas, government offices, schools, and different monument structures. Majority of the structures are located in areas of high intensity of seismic activities, a factor which challenges traditional building techniques. As argued, traditional buildings were established without consideration of any strengthening measure, and these make the buildings susceptible to partial or total damage and collapse during earthquakes as reported in the past studies. </w:t>
      </w: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sz w:val="24"/>
          <w:szCs w:val="24"/>
        </w:rPr>
        <w:t xml:space="preserve">In the context of many developing countries, studies have conferred that many common apartments and other typical methods of constructions lack fundamental resistances to earthquakes. However, earthquake-proof buildings seem to be a possible solution in </w:t>
      </w:r>
      <w:r w:rsidR="00BD1AB7" w:rsidRPr="00045DD3">
        <w:rPr>
          <w:rFonts w:ascii="Times New Roman" w:hAnsi="Times New Roman" w:cs="Times New Roman"/>
          <w:sz w:val="24"/>
          <w:szCs w:val="24"/>
        </w:rPr>
        <w:t xml:space="preserve">these </w:t>
      </w:r>
      <w:r w:rsidR="00BD1AB7" w:rsidRPr="00045DD3">
        <w:rPr>
          <w:rFonts w:ascii="Times New Roman" w:hAnsi="Times New Roman" w:cs="Times New Roman"/>
          <w:sz w:val="24"/>
          <w:szCs w:val="24"/>
        </w:rPr>
        <w:lastRenderedPageBreak/>
        <w:t>developing nations</w:t>
      </w:r>
      <w:r w:rsidRPr="00045DD3">
        <w:rPr>
          <w:rFonts w:ascii="Times New Roman" w:hAnsi="Times New Roman" w:cs="Times New Roman"/>
          <w:sz w:val="24"/>
          <w:szCs w:val="24"/>
        </w:rPr>
        <w:t xml:space="preserve">. It is worth to assert that developing nations are faced with great demands for regulating building construction through inexpensive and straightforward policies which the citizens can afford. Developing countries are prone to </w:t>
      </w:r>
      <w:r w:rsidR="00BD1AB7" w:rsidRPr="00045DD3">
        <w:rPr>
          <w:rFonts w:ascii="Times New Roman" w:hAnsi="Times New Roman" w:cs="Times New Roman"/>
          <w:sz w:val="24"/>
          <w:szCs w:val="24"/>
        </w:rPr>
        <w:t>risks of earthquake and collapsing</w:t>
      </w:r>
      <w:r w:rsidRPr="00045DD3">
        <w:rPr>
          <w:rFonts w:ascii="Times New Roman" w:hAnsi="Times New Roman" w:cs="Times New Roman"/>
          <w:sz w:val="24"/>
          <w:szCs w:val="24"/>
        </w:rPr>
        <w:t xml:space="preserve"> of buildings and to solve the problem, engineers should integrate earthquake-proof resistant building technologies with techniques for reinforcing walls, important parameters of earthquake designs, and use of technical innovations</w:t>
      </w:r>
      <w:r w:rsidR="00E5423A" w:rsidRPr="00045DD3">
        <w:rPr>
          <w:rFonts w:ascii="Times New Roman" w:hAnsi="Times New Roman" w:cs="Times New Roman"/>
          <w:sz w:val="24"/>
          <w:szCs w:val="24"/>
        </w:rPr>
        <w:t xml:space="preserve"> (Choudhury et al., 2015). </w:t>
      </w:r>
      <w:r w:rsidR="0025453D" w:rsidRPr="00A52E21">
        <w:rPr>
          <w:rFonts w:ascii="Times New Roman" w:hAnsi="Times New Roman" w:cs="Times New Roman"/>
          <w:b/>
          <w:sz w:val="24"/>
          <w:szCs w:val="24"/>
        </w:rPr>
        <w:t>In the developing countries, buildings face the problem of collapsing because they are not initially designed to be earthquake resistant and to solve this persistent problem, solutions such as reinforcing walls, consideration of important parameters of earthquake designing during construction and integration of technological innovations in engineering should be implemented.</w:t>
      </w:r>
      <w:bookmarkStart w:id="3" w:name="_Toc516635277"/>
    </w:p>
    <w:p w:rsidR="00084B05" w:rsidRPr="00045DD3" w:rsidRDefault="0024547D" w:rsidP="00EC639C">
      <w:pPr>
        <w:spacing w:line="480" w:lineRule="auto"/>
        <w:ind w:firstLine="720"/>
        <w:jc w:val="center"/>
        <w:rPr>
          <w:rFonts w:ascii="Times New Roman" w:hAnsi="Times New Roman" w:cs="Times New Roman"/>
          <w:b/>
          <w:sz w:val="24"/>
          <w:szCs w:val="24"/>
        </w:rPr>
      </w:pPr>
      <w:r w:rsidRPr="00045DD3">
        <w:rPr>
          <w:rFonts w:ascii="Times New Roman" w:hAnsi="Times New Roman" w:cs="Times New Roman"/>
          <w:b/>
          <w:sz w:val="24"/>
          <w:szCs w:val="24"/>
        </w:rPr>
        <w:t>Background information</w:t>
      </w:r>
      <w:bookmarkEnd w:id="3"/>
      <w:r w:rsidR="00045DD3">
        <w:rPr>
          <w:rFonts w:ascii="Times New Roman" w:hAnsi="Times New Roman" w:cs="Times New Roman"/>
          <w:b/>
          <w:sz w:val="24"/>
          <w:szCs w:val="24"/>
        </w:rPr>
        <w:t xml:space="preserve"> with statistics.</w:t>
      </w:r>
    </w:p>
    <w:p w:rsidR="00045DD3" w:rsidRPr="00A52E21" w:rsidRDefault="0024547D" w:rsidP="00045DD3">
      <w:pPr>
        <w:spacing w:line="480" w:lineRule="auto"/>
        <w:ind w:firstLine="720"/>
        <w:rPr>
          <w:rFonts w:ascii="Times New Roman" w:hAnsi="Times New Roman" w:cs="Times New Roman"/>
          <w:sz w:val="24"/>
          <w:szCs w:val="24"/>
        </w:rPr>
      </w:pPr>
      <w:r w:rsidRPr="00A52E21">
        <w:rPr>
          <w:rFonts w:ascii="Times New Roman" w:hAnsi="Times New Roman" w:cs="Times New Roman"/>
          <w:sz w:val="24"/>
          <w:szCs w:val="24"/>
        </w:rPr>
        <w:t xml:space="preserve">Past experiences have confirmed that earthquakes have always been and will remain to </w:t>
      </w:r>
      <w:r w:rsidR="00E5423A" w:rsidRPr="00A52E21">
        <w:rPr>
          <w:rFonts w:ascii="Times New Roman" w:hAnsi="Times New Roman" w:cs="Times New Roman"/>
          <w:sz w:val="24"/>
          <w:szCs w:val="24"/>
        </w:rPr>
        <w:t>occur</w:t>
      </w:r>
      <w:r w:rsidRPr="00A52E21">
        <w:rPr>
          <w:rFonts w:ascii="Times New Roman" w:hAnsi="Times New Roman" w:cs="Times New Roman"/>
          <w:sz w:val="24"/>
          <w:szCs w:val="24"/>
        </w:rPr>
        <w:t xml:space="preserve"> in the world while posing different and devastating consequences on the vulnerable populations</w:t>
      </w:r>
      <w:r w:rsidR="00E5423A" w:rsidRPr="00A52E21">
        <w:rPr>
          <w:rFonts w:ascii="Times New Roman" w:hAnsi="Times New Roman" w:cs="Times New Roman"/>
          <w:sz w:val="24"/>
          <w:szCs w:val="24"/>
        </w:rPr>
        <w:t xml:space="preserve"> and this is core in the developing countries</w:t>
      </w:r>
      <w:r w:rsidRPr="00A52E21">
        <w:rPr>
          <w:rFonts w:ascii="Times New Roman" w:hAnsi="Times New Roman" w:cs="Times New Roman"/>
          <w:sz w:val="24"/>
          <w:szCs w:val="24"/>
        </w:rPr>
        <w:t xml:space="preserve">. Statistics have hinted that a large number of casualties resulting from damage or collapse of buildings in areas of high seismicity have occurred in developing countries more than in industrialized </w:t>
      </w:r>
      <w:r w:rsidR="00336BC4" w:rsidRPr="00A52E21">
        <w:rPr>
          <w:rFonts w:ascii="Times New Roman" w:hAnsi="Times New Roman" w:cs="Times New Roman"/>
          <w:sz w:val="24"/>
          <w:szCs w:val="24"/>
        </w:rPr>
        <w:t>countries (</w:t>
      </w:r>
      <w:r w:rsidR="00BE2000" w:rsidRPr="00A52E21">
        <w:rPr>
          <w:rFonts w:ascii="Times New Roman" w:hAnsi="Times New Roman" w:cs="Times New Roman"/>
          <w:sz w:val="24"/>
          <w:szCs w:val="24"/>
        </w:rPr>
        <w:t>El-Masri&amp; Tipple, 2002).</w:t>
      </w:r>
      <w:r w:rsidRPr="00A52E21">
        <w:rPr>
          <w:rFonts w:ascii="Times New Roman" w:hAnsi="Times New Roman" w:cs="Times New Roman"/>
          <w:sz w:val="24"/>
          <w:szCs w:val="24"/>
        </w:rPr>
        <w:t xml:space="preserve"> Developed nations are found to be more precautionary by seriously focusing on seismic design codes and provisions for proper earthquake-resistant designs. Statistics have also indicated that it is not the earthquake that kills people; instead, it is of how the buildings designed and constructed</w:t>
      </w:r>
      <w:r w:rsidR="00BE2000" w:rsidRPr="00A52E21">
        <w:rPr>
          <w:rFonts w:ascii="Times New Roman" w:hAnsi="Times New Roman" w:cs="Times New Roman"/>
          <w:sz w:val="24"/>
          <w:szCs w:val="24"/>
        </w:rPr>
        <w:t>(Subramani&amp;Vasanthi, 2016)</w:t>
      </w:r>
      <w:r w:rsidRPr="00A52E21">
        <w:rPr>
          <w:rFonts w:ascii="Times New Roman" w:hAnsi="Times New Roman" w:cs="Times New Roman"/>
          <w:sz w:val="24"/>
          <w:szCs w:val="24"/>
        </w:rPr>
        <w:t>. According to building inventories data, about 10% of the world populations have been challe</w:t>
      </w:r>
      <w:r w:rsidR="00BE2000" w:rsidRPr="00A52E21">
        <w:rPr>
          <w:rFonts w:ascii="Times New Roman" w:hAnsi="Times New Roman" w:cs="Times New Roman"/>
          <w:sz w:val="24"/>
          <w:szCs w:val="24"/>
        </w:rPr>
        <w:t xml:space="preserve">nged by this natural disaster (Choudhury et al., 2015). </w:t>
      </w:r>
      <w:r w:rsidRPr="00A52E21">
        <w:rPr>
          <w:rFonts w:ascii="Times New Roman" w:hAnsi="Times New Roman" w:cs="Times New Roman"/>
          <w:sz w:val="24"/>
          <w:szCs w:val="24"/>
        </w:rPr>
        <w:t xml:space="preserve">About 7% of the affected communities are from developing nations. The intensity of </w:t>
      </w:r>
      <w:r w:rsidRPr="00A52E21">
        <w:rPr>
          <w:rFonts w:ascii="Times New Roman" w:hAnsi="Times New Roman" w:cs="Times New Roman"/>
          <w:sz w:val="24"/>
          <w:szCs w:val="24"/>
        </w:rPr>
        <w:lastRenderedPageBreak/>
        <w:t>challenges</w:t>
      </w:r>
      <w:r w:rsidR="00E5423A" w:rsidRPr="00A52E21">
        <w:rPr>
          <w:rFonts w:ascii="Times New Roman" w:hAnsi="Times New Roman" w:cs="Times New Roman"/>
          <w:sz w:val="24"/>
          <w:szCs w:val="24"/>
        </w:rPr>
        <w:t xml:space="preserve"> that seismic activities pose</w:t>
      </w:r>
      <w:r w:rsidRPr="00A52E21">
        <w:rPr>
          <w:rFonts w:ascii="Times New Roman" w:hAnsi="Times New Roman" w:cs="Times New Roman"/>
          <w:sz w:val="24"/>
          <w:szCs w:val="24"/>
        </w:rPr>
        <w:t xml:space="preserve"> to develo</w:t>
      </w:r>
      <w:r w:rsidR="00E5423A" w:rsidRPr="00A52E21">
        <w:rPr>
          <w:rFonts w:ascii="Times New Roman" w:hAnsi="Times New Roman" w:cs="Times New Roman"/>
          <w:sz w:val="24"/>
          <w:szCs w:val="24"/>
        </w:rPr>
        <w:t>ping countries is</w:t>
      </w:r>
      <w:r w:rsidRPr="00A52E21">
        <w:rPr>
          <w:rFonts w:ascii="Times New Roman" w:hAnsi="Times New Roman" w:cs="Times New Roman"/>
          <w:sz w:val="24"/>
          <w:szCs w:val="24"/>
        </w:rPr>
        <w:t xml:space="preserve"> a clear indication that developing countries are in need of acute interventions to curb the problem</w:t>
      </w:r>
      <w:r w:rsidR="00BE2000" w:rsidRPr="00A52E21">
        <w:rPr>
          <w:rFonts w:ascii="Times New Roman" w:hAnsi="Times New Roman" w:cs="Times New Roman"/>
          <w:sz w:val="24"/>
          <w:szCs w:val="24"/>
        </w:rPr>
        <w:t>.</w:t>
      </w:r>
      <w:bookmarkStart w:id="4" w:name="_Toc516635278"/>
    </w:p>
    <w:p w:rsidR="0057441A" w:rsidRPr="00A52E21" w:rsidRDefault="00EC639C" w:rsidP="0057441A">
      <w:pPr>
        <w:spacing w:line="480" w:lineRule="auto"/>
        <w:ind w:firstLine="720"/>
        <w:rPr>
          <w:rFonts w:ascii="Times New Roman" w:hAnsi="Times New Roman" w:cs="Times New Roman"/>
          <w:sz w:val="24"/>
          <w:szCs w:val="24"/>
        </w:rPr>
      </w:pPr>
      <w:r w:rsidRPr="00A52E21">
        <w:rPr>
          <w:rFonts w:ascii="Times New Roman" w:hAnsi="Times New Roman" w:cs="Times New Roman"/>
          <w:sz w:val="24"/>
          <w:szCs w:val="24"/>
        </w:rPr>
        <w:t>Earthquakes pose a critical challenge to people in developing countries and the graph</w:t>
      </w:r>
      <w:r w:rsidR="0057441A" w:rsidRPr="00A52E21">
        <w:rPr>
          <w:rFonts w:ascii="Times New Roman" w:hAnsi="Times New Roman" w:cs="Times New Roman"/>
          <w:sz w:val="24"/>
          <w:szCs w:val="24"/>
        </w:rPr>
        <w:t xml:space="preserve"> below shows a comparative analysis of the human cost of earthquakes </w:t>
      </w:r>
      <w:r w:rsidRPr="00A52E21">
        <w:rPr>
          <w:rFonts w:ascii="Times New Roman" w:hAnsi="Times New Roman" w:cs="Times New Roman"/>
          <w:sz w:val="24"/>
          <w:szCs w:val="24"/>
        </w:rPr>
        <w:t xml:space="preserve">in </w:t>
      </w:r>
      <w:r w:rsidR="0057441A" w:rsidRPr="00A52E21">
        <w:rPr>
          <w:rFonts w:ascii="Times New Roman" w:hAnsi="Times New Roman" w:cs="Times New Roman"/>
          <w:sz w:val="24"/>
          <w:szCs w:val="24"/>
        </w:rPr>
        <w:t xml:space="preserve">Haiti, China and Italy. </w:t>
      </w:r>
    </w:p>
    <w:p w:rsidR="0057441A" w:rsidRPr="00A52E21" w:rsidRDefault="0057441A" w:rsidP="0057441A">
      <w:pPr>
        <w:spacing w:line="480" w:lineRule="auto"/>
        <w:jc w:val="center"/>
        <w:rPr>
          <w:rFonts w:ascii="Times New Roman" w:hAnsi="Times New Roman" w:cs="Times New Roman"/>
          <w:b/>
          <w:sz w:val="24"/>
          <w:szCs w:val="24"/>
        </w:rPr>
      </w:pPr>
      <w:r w:rsidRPr="00A52E21">
        <w:rPr>
          <w:rFonts w:ascii="Times New Roman" w:hAnsi="Times New Roman" w:cs="Times New Roman"/>
          <w:b/>
          <w:sz w:val="24"/>
          <w:szCs w:val="24"/>
        </w:rPr>
        <w:t>The Number of Deaths and Injuries.</w:t>
      </w:r>
    </w:p>
    <w:p w:rsidR="0057441A" w:rsidRPr="00A52E21" w:rsidRDefault="0057441A" w:rsidP="0057441A">
      <w:r w:rsidRPr="00A52E21">
        <w:rPr>
          <w:noProof/>
        </w:rPr>
        <w:drawing>
          <wp:inline distT="0" distB="0" distL="0" distR="0">
            <wp:extent cx="5023585" cy="36290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48E45.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51843" cy="3649439"/>
                    </a:xfrm>
                    <a:prstGeom prst="rect">
                      <a:avLst/>
                    </a:prstGeom>
                  </pic:spPr>
                </pic:pic>
              </a:graphicData>
            </a:graphic>
          </wp:inline>
        </w:drawing>
      </w:r>
    </w:p>
    <w:p w:rsidR="0057441A" w:rsidRDefault="0057441A" w:rsidP="0057441A">
      <w:pPr>
        <w:spacing w:line="480" w:lineRule="auto"/>
        <w:ind w:firstLine="720"/>
        <w:rPr>
          <w:rFonts w:ascii="Times New Roman" w:hAnsi="Times New Roman" w:cs="Times New Roman"/>
          <w:sz w:val="24"/>
          <w:szCs w:val="24"/>
        </w:rPr>
      </w:pPr>
      <w:r w:rsidRPr="00A52E21">
        <w:rPr>
          <w:rFonts w:ascii="Times New Roman" w:hAnsi="Times New Roman" w:cs="Times New Roman"/>
          <w:sz w:val="24"/>
          <w:szCs w:val="24"/>
        </w:rPr>
        <w:t xml:space="preserve">The shocking earthquakes that hit China in 2008, Italy in 2009 and Haiti </w:t>
      </w:r>
      <w:r w:rsidR="00EC639C" w:rsidRPr="00A52E21">
        <w:rPr>
          <w:rFonts w:ascii="Times New Roman" w:hAnsi="Times New Roman" w:cs="Times New Roman"/>
          <w:sz w:val="24"/>
          <w:szCs w:val="24"/>
        </w:rPr>
        <w:t xml:space="preserve">in </w:t>
      </w:r>
      <w:r w:rsidRPr="00A52E21">
        <w:rPr>
          <w:rFonts w:ascii="Times New Roman" w:hAnsi="Times New Roman" w:cs="Times New Roman"/>
          <w:sz w:val="24"/>
          <w:szCs w:val="24"/>
        </w:rPr>
        <w:t xml:space="preserve">2014 all measured above 6.0, and all claimed lives of many people. </w:t>
      </w:r>
      <w:r w:rsidR="00DB012B" w:rsidRPr="00A52E21">
        <w:rPr>
          <w:rFonts w:ascii="Times New Roman" w:hAnsi="Times New Roman" w:cs="Times New Roman"/>
          <w:sz w:val="24"/>
          <w:szCs w:val="24"/>
        </w:rPr>
        <w:t>E</w:t>
      </w:r>
      <w:r w:rsidRPr="00A52E21">
        <w:rPr>
          <w:rFonts w:ascii="Times New Roman" w:hAnsi="Times New Roman" w:cs="Times New Roman"/>
          <w:sz w:val="24"/>
          <w:szCs w:val="24"/>
        </w:rPr>
        <w:t>arthquake</w:t>
      </w:r>
      <w:r w:rsidR="00EC639C" w:rsidRPr="00A52E21">
        <w:rPr>
          <w:rFonts w:ascii="Times New Roman" w:hAnsi="Times New Roman" w:cs="Times New Roman"/>
          <w:sz w:val="24"/>
          <w:szCs w:val="24"/>
        </w:rPr>
        <w:t>s</w:t>
      </w:r>
      <w:r w:rsidRPr="00A52E21">
        <w:rPr>
          <w:rFonts w:ascii="Times New Roman" w:hAnsi="Times New Roman" w:cs="Times New Roman"/>
          <w:sz w:val="24"/>
          <w:szCs w:val="24"/>
        </w:rPr>
        <w:t xml:space="preserve"> had much human cost in Haiti than the case with Italy and China. Studies have indicated that over 72.1% of Haitians live in extreme poverty zones </w:t>
      </w:r>
      <w:r w:rsidR="00EC639C" w:rsidRPr="00A52E21">
        <w:rPr>
          <w:rFonts w:ascii="Times New Roman" w:hAnsi="Times New Roman" w:cs="Times New Roman"/>
          <w:sz w:val="24"/>
          <w:szCs w:val="24"/>
        </w:rPr>
        <w:t xml:space="preserve">and </w:t>
      </w:r>
      <w:r w:rsidRPr="00A52E21">
        <w:rPr>
          <w:rFonts w:ascii="Times New Roman" w:hAnsi="Times New Roman" w:cs="Times New Roman"/>
          <w:sz w:val="24"/>
          <w:szCs w:val="24"/>
        </w:rPr>
        <w:t>majority are housed in poor and in badly constructed building and hence the extent of the devastation is likely to be much greater. From the above comparison, Haiti experienced many human costs with over 230,000 deaths, 300,000 injuries and it left many populations homeless than the case with China and Italy</w:t>
      </w:r>
      <w:r w:rsidR="00EC639C" w:rsidRPr="00A52E21">
        <w:rPr>
          <w:rFonts w:ascii="Times New Roman" w:hAnsi="Times New Roman" w:cs="Times New Roman"/>
          <w:sz w:val="24"/>
          <w:szCs w:val="24"/>
        </w:rPr>
        <w:t xml:space="preserve"> (Choudhury et al., 2015).</w:t>
      </w:r>
      <w:r w:rsidRPr="00A52E21">
        <w:rPr>
          <w:rFonts w:ascii="Times New Roman" w:hAnsi="Times New Roman" w:cs="Times New Roman"/>
          <w:sz w:val="24"/>
          <w:szCs w:val="24"/>
        </w:rPr>
        <w:t xml:space="preserve"> From this </w:t>
      </w:r>
      <w:r w:rsidRPr="00A52E21">
        <w:rPr>
          <w:rFonts w:ascii="Times New Roman" w:hAnsi="Times New Roman" w:cs="Times New Roman"/>
          <w:sz w:val="24"/>
          <w:szCs w:val="24"/>
        </w:rPr>
        <w:lastRenderedPageBreak/>
        <w:t>demonstration, it is widely evident that developing countries are highly affected by earthquakes, and hence intervention is required. Establishing e</w:t>
      </w:r>
      <w:r w:rsidR="00EC639C" w:rsidRPr="00A52E21">
        <w:rPr>
          <w:rFonts w:ascii="Times New Roman" w:hAnsi="Times New Roman" w:cs="Times New Roman"/>
          <w:sz w:val="24"/>
          <w:szCs w:val="24"/>
        </w:rPr>
        <w:t>arthquake-resistant buildings is one</w:t>
      </w:r>
      <w:r w:rsidRPr="00A52E21">
        <w:rPr>
          <w:rFonts w:ascii="Times New Roman" w:hAnsi="Times New Roman" w:cs="Times New Roman"/>
          <w:sz w:val="24"/>
          <w:szCs w:val="24"/>
        </w:rPr>
        <w:t xml:space="preserve"> the best solution</w:t>
      </w:r>
      <w:r w:rsidR="00EC639C" w:rsidRPr="00A52E21">
        <w:rPr>
          <w:rFonts w:ascii="Times New Roman" w:hAnsi="Times New Roman" w:cs="Times New Roman"/>
          <w:sz w:val="24"/>
          <w:szCs w:val="24"/>
        </w:rPr>
        <w:t xml:space="preserve">s to get prepared and counteract </w:t>
      </w:r>
      <w:r w:rsidRPr="00A52E21">
        <w:rPr>
          <w:rFonts w:ascii="Times New Roman" w:hAnsi="Times New Roman" w:cs="Times New Roman"/>
          <w:sz w:val="24"/>
          <w:szCs w:val="24"/>
        </w:rPr>
        <w:t>the random nature of earthquakes</w:t>
      </w:r>
      <w:r w:rsidRPr="004971E1">
        <w:rPr>
          <w:rFonts w:ascii="Times New Roman" w:hAnsi="Times New Roman" w:cs="Times New Roman"/>
          <w:sz w:val="24"/>
          <w:szCs w:val="24"/>
        </w:rPr>
        <w:t>.</w:t>
      </w:r>
    </w:p>
    <w:p w:rsidR="00DD27F8" w:rsidRPr="00045DD3" w:rsidRDefault="00DD27F8" w:rsidP="00045DD3">
      <w:pPr>
        <w:spacing w:line="480" w:lineRule="auto"/>
        <w:ind w:firstLine="720"/>
        <w:rPr>
          <w:rFonts w:ascii="Times New Roman" w:hAnsi="Times New Roman" w:cs="Times New Roman"/>
          <w:sz w:val="24"/>
          <w:szCs w:val="24"/>
          <w:u w:val="single"/>
        </w:rPr>
      </w:pPr>
      <w:r w:rsidRPr="00045DD3">
        <w:rPr>
          <w:rFonts w:ascii="Times New Roman" w:hAnsi="Times New Roman" w:cs="Times New Roman"/>
          <w:b/>
          <w:sz w:val="24"/>
          <w:szCs w:val="24"/>
        </w:rPr>
        <w:t>The problem.</w:t>
      </w:r>
      <w:bookmarkEnd w:id="4"/>
    </w:p>
    <w:p w:rsidR="00991A4C" w:rsidRPr="00045DD3" w:rsidRDefault="00BD1AB7"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Even though critical research has</w:t>
      </w:r>
      <w:r w:rsidR="00DD27F8" w:rsidRPr="00045DD3">
        <w:rPr>
          <w:rFonts w:ascii="Times New Roman" w:hAnsi="Times New Roman" w:cs="Times New Roman"/>
          <w:sz w:val="24"/>
          <w:szCs w:val="24"/>
        </w:rPr>
        <w:t xml:space="preserve"> been carried out, large earthquakes have remained disastrous especially in developing countries. Studies have confirmed that engineers in developing countries lack the necessary knowledge and innovativeness to structure buildings which can inevitably act against seismic forces. It is essentially clear that earthquake-resistant buildings in these developing countries are required not only to meet the demands of the public but also to enhance technical improvement of the engineers for continuous problem-solving. As </w:t>
      </w:r>
      <w:r w:rsidR="00336BC4" w:rsidRPr="00045DD3">
        <w:rPr>
          <w:rFonts w:ascii="Times New Roman" w:hAnsi="Times New Roman" w:cs="Times New Roman"/>
          <w:sz w:val="24"/>
          <w:szCs w:val="24"/>
        </w:rPr>
        <w:t>argued</w:t>
      </w:r>
      <w:r w:rsidR="00336BC4" w:rsidRPr="00A52E21">
        <w:rPr>
          <w:rFonts w:ascii="Times New Roman" w:hAnsi="Times New Roman" w:cs="Times New Roman"/>
          <w:sz w:val="24"/>
          <w:szCs w:val="24"/>
        </w:rPr>
        <w:t>,</w:t>
      </w:r>
      <w:r w:rsidR="00336BC4" w:rsidRPr="00A52E21">
        <w:rPr>
          <w:rFonts w:ascii="Times New Roman" w:hAnsi="Times New Roman" w:cs="Times New Roman"/>
          <w:b/>
          <w:sz w:val="24"/>
          <w:szCs w:val="24"/>
        </w:rPr>
        <w:t xml:space="preserve"> every</w:t>
      </w:r>
      <w:r w:rsidR="00DD27F8" w:rsidRPr="00A52E21">
        <w:rPr>
          <w:rFonts w:ascii="Times New Roman" w:hAnsi="Times New Roman" w:cs="Times New Roman"/>
          <w:b/>
          <w:sz w:val="24"/>
          <w:szCs w:val="24"/>
        </w:rPr>
        <w:t xml:space="preserve"> building in the world is established to resist against gravitational forces with less emphasis being given to vertical as well as horizontal forces</w:t>
      </w:r>
      <w:r w:rsidR="001225E4" w:rsidRPr="00A52E21">
        <w:rPr>
          <w:rFonts w:ascii="Times New Roman" w:hAnsi="Times New Roman" w:cs="Times New Roman"/>
          <w:b/>
          <w:sz w:val="24"/>
          <w:szCs w:val="24"/>
        </w:rPr>
        <w:t xml:space="preserve"> (</w:t>
      </w:r>
      <w:r w:rsidR="001225E4" w:rsidRPr="00045DD3">
        <w:rPr>
          <w:rFonts w:ascii="Times New Roman" w:hAnsi="Times New Roman" w:cs="Times New Roman"/>
          <w:b/>
          <w:sz w:val="24"/>
          <w:szCs w:val="24"/>
        </w:rPr>
        <w:t>Keefer et al., 2011)</w:t>
      </w:r>
      <w:r w:rsidR="00DD27F8" w:rsidRPr="00045DD3">
        <w:rPr>
          <w:rFonts w:ascii="Times New Roman" w:hAnsi="Times New Roman" w:cs="Times New Roman"/>
          <w:sz w:val="24"/>
          <w:szCs w:val="24"/>
        </w:rPr>
        <w:t xml:space="preserve">. </w:t>
      </w:r>
    </w:p>
    <w:p w:rsidR="00084B05"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Comparatively, it is viewed that natural forces like that of wind and earthquake are rare and hence engineers tend to assume rare events; a factor which makes the buildings to be subject for short life while jeopardizing the life of people. </w:t>
      </w:r>
      <w:r w:rsidR="00E5423A" w:rsidRPr="00045DD3">
        <w:rPr>
          <w:rFonts w:ascii="Times New Roman" w:hAnsi="Times New Roman" w:cs="Times New Roman"/>
          <w:sz w:val="24"/>
          <w:szCs w:val="24"/>
        </w:rPr>
        <w:t xml:space="preserve"> Critics argue that </w:t>
      </w:r>
      <w:r w:rsidR="00BE2000" w:rsidRPr="00A52E21">
        <w:rPr>
          <w:rFonts w:ascii="Times New Roman" w:hAnsi="Times New Roman" w:cs="Times New Roman"/>
          <w:sz w:val="24"/>
          <w:szCs w:val="24"/>
        </w:rPr>
        <w:t>“</w:t>
      </w:r>
      <w:r w:rsidR="00E5423A" w:rsidRPr="00A52E21">
        <w:rPr>
          <w:rFonts w:ascii="Times New Roman" w:hAnsi="Times New Roman" w:cs="Times New Roman"/>
          <w:b/>
          <w:sz w:val="24"/>
          <w:szCs w:val="24"/>
        </w:rPr>
        <w:t>l</w:t>
      </w:r>
      <w:r w:rsidRPr="00A52E21">
        <w:rPr>
          <w:rFonts w:ascii="Times New Roman" w:hAnsi="Times New Roman" w:cs="Times New Roman"/>
          <w:b/>
          <w:sz w:val="24"/>
          <w:szCs w:val="24"/>
        </w:rPr>
        <w:t>ower-middle-class engineers prefer unreinforced masonry construction technology because of the ease in the design and construction process as well as the reduced cost</w:t>
      </w:r>
      <w:r w:rsidR="000265F8" w:rsidRPr="00A52E21">
        <w:rPr>
          <w:rFonts w:ascii="Times New Roman" w:hAnsi="Times New Roman" w:cs="Times New Roman"/>
          <w:b/>
          <w:sz w:val="24"/>
          <w:szCs w:val="24"/>
        </w:rPr>
        <w:t>”</w:t>
      </w:r>
      <w:r w:rsidRPr="00A52E21">
        <w:rPr>
          <w:rFonts w:ascii="Times New Roman" w:hAnsi="Times New Roman" w:cs="Times New Roman"/>
          <w:b/>
          <w:sz w:val="24"/>
          <w:szCs w:val="24"/>
        </w:rPr>
        <w:t xml:space="preserve"> (Choudhury et al., 2015)</w:t>
      </w:r>
      <w:r w:rsidRPr="00045DD3">
        <w:rPr>
          <w:rFonts w:ascii="Times New Roman" w:hAnsi="Times New Roman" w:cs="Times New Roman"/>
          <w:sz w:val="24"/>
          <w:szCs w:val="24"/>
        </w:rPr>
        <w:t xml:space="preserve">. </w:t>
      </w:r>
      <w:bookmarkStart w:id="5" w:name="_Toc516635279"/>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Causes of the problem.</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 xml:space="preserve"> As outlined earlier, the majority of the buildings in developing countries are not designed to be earthquake resistant. This often makes them susceptible for collapsing since they are unable to withstand seismicity</w:t>
      </w:r>
      <w:r w:rsidR="00BB5F5C" w:rsidRPr="00BB5F5C">
        <w:rPr>
          <w:rFonts w:ascii="Times New Roman" w:hAnsi="Times New Roman" w:cs="Times New Roman"/>
          <w:sz w:val="24"/>
          <w:szCs w:val="24"/>
          <w:highlight w:val="yellow"/>
        </w:rPr>
        <w:t xml:space="preserve"> (Oke, 2011)</w:t>
      </w:r>
      <w:r w:rsidRPr="00BB5F5C">
        <w:rPr>
          <w:rFonts w:ascii="Times New Roman" w:hAnsi="Times New Roman" w:cs="Times New Roman"/>
          <w:sz w:val="24"/>
          <w:szCs w:val="24"/>
          <w:highlight w:val="yellow"/>
        </w:rPr>
        <w:t xml:space="preserve">. Structural engineering is a complex process that </w:t>
      </w:r>
      <w:r w:rsidRPr="00BB5F5C">
        <w:rPr>
          <w:rFonts w:ascii="Times New Roman" w:hAnsi="Times New Roman" w:cs="Times New Roman"/>
          <w:sz w:val="24"/>
          <w:szCs w:val="24"/>
          <w:highlight w:val="yellow"/>
        </w:rPr>
        <w:lastRenderedPageBreak/>
        <w:t>needs to be integrated with avid knowledge of these natural forces. In this setting, some buildings collapse due to the following reasons.</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The foundations are too weak.</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 xml:space="preserve">In the context of developing countries, accessing adequate foundation can be very costly. Therefore, engineers tend to consider economic cost of buildings other than social cost. It is worth understanding that every building carries its weight. However, buildings are not designed to resist irregular as well as intense side-to-side loads which occurs during earthquakes.  </w:t>
      </w:r>
      <w:r w:rsidR="00336BC4" w:rsidRPr="00BB5F5C">
        <w:rPr>
          <w:rFonts w:ascii="Times New Roman" w:hAnsi="Times New Roman" w:cs="Times New Roman"/>
          <w:sz w:val="24"/>
          <w:szCs w:val="24"/>
          <w:highlight w:val="yellow"/>
        </w:rPr>
        <w:t>According</w:t>
      </w:r>
      <w:r w:rsidR="00BB5F5C" w:rsidRPr="00BB5F5C">
        <w:rPr>
          <w:rFonts w:ascii="Times New Roman" w:hAnsi="Times New Roman" w:cs="Times New Roman"/>
          <w:sz w:val="24"/>
          <w:szCs w:val="24"/>
          <w:highlight w:val="yellow"/>
        </w:rPr>
        <w:t xml:space="preserve"> to Oke, (2011), </w:t>
      </w:r>
      <w:r w:rsidRPr="00BB5F5C">
        <w:rPr>
          <w:rFonts w:ascii="Times New Roman" w:hAnsi="Times New Roman" w:cs="Times New Roman"/>
          <w:sz w:val="24"/>
          <w:szCs w:val="24"/>
          <w:highlight w:val="yellow"/>
        </w:rPr>
        <w:t>series of waves causes the weak foundations to fail when the building shakes or literally slides off its foundation. It is imperative to understand that the foundation experiences a lot of shocking waves. If the foundations are not strong enough to pull the structures along with it, the building will definitely collapse.</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b/>
          <w:sz w:val="24"/>
          <w:szCs w:val="24"/>
          <w:highlight w:val="yellow"/>
        </w:rPr>
        <w:t>The building materials are not strong enough</w:t>
      </w:r>
      <w:r w:rsidRPr="00BB5F5C">
        <w:rPr>
          <w:rFonts w:ascii="Times New Roman" w:hAnsi="Times New Roman" w:cs="Times New Roman"/>
          <w:sz w:val="24"/>
          <w:szCs w:val="24"/>
          <w:highlight w:val="yellow"/>
        </w:rPr>
        <w:t>.</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When the building materials are not strong enough to withhold the loads; the building is likely to fail when it experiences shock waves. Arguably, a building’s ability to resist earthquake relies on the strength of the materials it is made of</w:t>
      </w:r>
      <w:r w:rsidR="00CE5265">
        <w:rPr>
          <w:rFonts w:ascii="Times New Roman" w:hAnsi="Times New Roman" w:cs="Times New Roman"/>
          <w:sz w:val="24"/>
          <w:szCs w:val="24"/>
          <w:highlight w:val="yellow"/>
        </w:rPr>
        <w:t xml:space="preserve"> </w:t>
      </w:r>
      <w:r w:rsidR="00BB5F5C" w:rsidRPr="00BB5F5C">
        <w:rPr>
          <w:rFonts w:ascii="Times New Roman" w:hAnsi="Times New Roman" w:cs="Times New Roman"/>
          <w:sz w:val="24"/>
          <w:szCs w:val="24"/>
          <w:highlight w:val="yellow"/>
        </w:rPr>
        <w:t>(Dizhur et al., 2011)</w:t>
      </w:r>
      <w:r w:rsidRPr="00BB5F5C">
        <w:rPr>
          <w:rFonts w:ascii="Times New Roman" w:hAnsi="Times New Roman" w:cs="Times New Roman"/>
          <w:sz w:val="24"/>
          <w:szCs w:val="24"/>
          <w:highlight w:val="yellow"/>
        </w:rPr>
        <w:t>. During earthquakes, susceptible buildings are likely to collapse because some building materials in the structure have been structured as single support systems when in the real sense they are separately tied back to the building</w:t>
      </w:r>
      <w:r w:rsidR="00BB5F5C" w:rsidRPr="00BB5F5C">
        <w:rPr>
          <w:rFonts w:ascii="Times New Roman" w:hAnsi="Times New Roman" w:cs="Times New Roman"/>
          <w:sz w:val="24"/>
          <w:szCs w:val="24"/>
          <w:highlight w:val="yellow"/>
        </w:rPr>
        <w:t>(Oke, 2011)</w:t>
      </w:r>
      <w:r w:rsidRPr="00BB5F5C">
        <w:rPr>
          <w:rFonts w:ascii="Times New Roman" w:hAnsi="Times New Roman" w:cs="Times New Roman"/>
          <w:sz w:val="24"/>
          <w:szCs w:val="24"/>
          <w:highlight w:val="yellow"/>
        </w:rPr>
        <w:t>. The unseen spaces between these building materials allow for differential movements of the unjointed elements during seismicity and hence causing the building to collapse.</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The soil fails.</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lastRenderedPageBreak/>
        <w:t>One of the preliminary factors to consider during construction is the strength of the soil since it is a key factor to the strength of the building. As we are aware, seismic activities move the ground in irregular directions. The resulting forces are very powerful, and they eliminate soil’s ability to support the weight</w:t>
      </w:r>
      <w:r w:rsidR="00BB5F5C" w:rsidRPr="00BB5F5C">
        <w:rPr>
          <w:rFonts w:ascii="Times New Roman" w:hAnsi="Times New Roman" w:cs="Times New Roman"/>
          <w:sz w:val="24"/>
          <w:szCs w:val="24"/>
          <w:highlight w:val="yellow"/>
        </w:rPr>
        <w:t xml:space="preserve"> (Oke, 2011)</w:t>
      </w:r>
      <w:r w:rsidRPr="00BB5F5C">
        <w:rPr>
          <w:rFonts w:ascii="Times New Roman" w:hAnsi="Times New Roman" w:cs="Times New Roman"/>
          <w:sz w:val="24"/>
          <w:szCs w:val="24"/>
          <w:highlight w:val="yellow"/>
        </w:rPr>
        <w:t>. Due to lack of acute evaluation on the strength of soil, buildings on soft soils and in steeply sloped sites in seismic zones are in great risks when an earthquake hits.</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Effects of the problem.</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As argued, seismic activities occur in a random and unpredictable manner and subjects people in devastating risks</w:t>
      </w:r>
      <w:r w:rsidR="00CE5265">
        <w:rPr>
          <w:rFonts w:ascii="Times New Roman" w:hAnsi="Times New Roman" w:cs="Times New Roman"/>
          <w:sz w:val="24"/>
          <w:szCs w:val="24"/>
          <w:highlight w:val="yellow"/>
        </w:rPr>
        <w:t xml:space="preserve"> </w:t>
      </w:r>
      <w:r w:rsidR="00BB5F5C" w:rsidRPr="00BB5F5C">
        <w:rPr>
          <w:rFonts w:ascii="Times New Roman" w:hAnsi="Times New Roman" w:cs="Times New Roman"/>
          <w:sz w:val="24"/>
          <w:szCs w:val="24"/>
          <w:highlight w:val="yellow"/>
        </w:rPr>
        <w:t>(Haselton et al., 2011)</w:t>
      </w:r>
      <w:r w:rsidRPr="00BB5F5C">
        <w:rPr>
          <w:rFonts w:ascii="Times New Roman" w:hAnsi="Times New Roman" w:cs="Times New Roman"/>
          <w:sz w:val="24"/>
          <w:szCs w:val="24"/>
          <w:highlight w:val="yellow"/>
        </w:rPr>
        <w:t>. The leading effects of building collapse are mass deaths, injuries, and economic loss.</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Human deaths.</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 xml:space="preserve">Earthquakes have always claimed people’s lives in almost every scenario that a building collapses. </w:t>
      </w:r>
      <w:r w:rsidR="00BB5F5C" w:rsidRPr="00BB5F5C">
        <w:rPr>
          <w:rFonts w:ascii="Times New Roman" w:hAnsi="Times New Roman" w:cs="Times New Roman"/>
          <w:sz w:val="24"/>
          <w:szCs w:val="24"/>
          <w:highlight w:val="yellow"/>
        </w:rPr>
        <w:t>Dizhur et al., (2011), observed</w:t>
      </w:r>
      <w:r w:rsidR="00336BC4">
        <w:rPr>
          <w:rFonts w:ascii="Times New Roman" w:hAnsi="Times New Roman" w:cs="Times New Roman"/>
          <w:sz w:val="24"/>
          <w:szCs w:val="24"/>
          <w:highlight w:val="yellow"/>
        </w:rPr>
        <w:t xml:space="preserve"> that</w:t>
      </w:r>
      <w:r w:rsidRPr="00BB5F5C">
        <w:rPr>
          <w:rFonts w:ascii="Times New Roman" w:hAnsi="Times New Roman" w:cs="Times New Roman"/>
          <w:sz w:val="24"/>
          <w:szCs w:val="24"/>
          <w:highlight w:val="yellow"/>
        </w:rPr>
        <w:t xml:space="preserve"> earthquakes are random and unpredictable forces, they often find people in these apartments unprepared. This jeopardizes human life in great dimensions and hence claiming lives when the buildings collapse as a result.</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Mass injuries.</w:t>
      </w:r>
    </w:p>
    <w:p w:rsidR="00F54B01" w:rsidRPr="00BB5F5C" w:rsidRDefault="00F54B01" w:rsidP="00F54B01">
      <w:pPr>
        <w:spacing w:line="480" w:lineRule="auto"/>
        <w:ind w:firstLine="720"/>
        <w:rPr>
          <w:rFonts w:ascii="Times New Roman" w:hAnsi="Times New Roman" w:cs="Times New Roman"/>
          <w:sz w:val="24"/>
          <w:szCs w:val="24"/>
          <w:highlight w:val="yellow"/>
        </w:rPr>
      </w:pPr>
      <w:r w:rsidRPr="00BB5F5C">
        <w:rPr>
          <w:rFonts w:ascii="Times New Roman" w:hAnsi="Times New Roman" w:cs="Times New Roman"/>
          <w:sz w:val="24"/>
          <w:szCs w:val="24"/>
          <w:highlight w:val="yellow"/>
        </w:rPr>
        <w:t>Apart from claiming people’s life, we also have survivors when buildings collapse due to seismic activities</w:t>
      </w:r>
      <w:r w:rsidR="00BB5F5C" w:rsidRPr="00BB5F5C">
        <w:rPr>
          <w:rFonts w:ascii="Times New Roman" w:hAnsi="Times New Roman" w:cs="Times New Roman"/>
          <w:sz w:val="24"/>
          <w:szCs w:val="24"/>
          <w:highlight w:val="yellow"/>
        </w:rPr>
        <w:t xml:space="preserve"> (Dizhur et al., 2011)</w:t>
      </w:r>
      <w:r w:rsidRPr="00BB5F5C">
        <w:rPr>
          <w:rFonts w:ascii="Times New Roman" w:hAnsi="Times New Roman" w:cs="Times New Roman"/>
          <w:sz w:val="24"/>
          <w:szCs w:val="24"/>
          <w:highlight w:val="yellow"/>
        </w:rPr>
        <w:t>. However, the survivors have a high chance of living a miserable life because some are hit by the building materials to the extent of breaking their body parts.</w:t>
      </w:r>
    </w:p>
    <w:p w:rsidR="00F54B01" w:rsidRPr="00BB5F5C" w:rsidRDefault="00F54B01" w:rsidP="00F54B01">
      <w:pPr>
        <w:spacing w:line="480" w:lineRule="auto"/>
        <w:ind w:firstLine="720"/>
        <w:rPr>
          <w:rFonts w:ascii="Times New Roman" w:hAnsi="Times New Roman" w:cs="Times New Roman"/>
          <w:b/>
          <w:sz w:val="24"/>
          <w:szCs w:val="24"/>
          <w:highlight w:val="yellow"/>
        </w:rPr>
      </w:pPr>
      <w:r w:rsidRPr="00BB5F5C">
        <w:rPr>
          <w:rFonts w:ascii="Times New Roman" w:hAnsi="Times New Roman" w:cs="Times New Roman"/>
          <w:b/>
          <w:sz w:val="24"/>
          <w:szCs w:val="24"/>
          <w:highlight w:val="yellow"/>
        </w:rPr>
        <w:t>Economic loss.</w:t>
      </w:r>
    </w:p>
    <w:p w:rsidR="00F54B01" w:rsidRPr="00FB0F03" w:rsidRDefault="00F54B01" w:rsidP="00F54B01">
      <w:pPr>
        <w:spacing w:line="480" w:lineRule="auto"/>
        <w:ind w:firstLine="720"/>
        <w:rPr>
          <w:rFonts w:ascii="Times New Roman" w:hAnsi="Times New Roman" w:cs="Times New Roman"/>
          <w:sz w:val="24"/>
          <w:szCs w:val="24"/>
        </w:rPr>
      </w:pPr>
      <w:r w:rsidRPr="00BB5F5C">
        <w:rPr>
          <w:rFonts w:ascii="Times New Roman" w:hAnsi="Times New Roman" w:cs="Times New Roman"/>
          <w:sz w:val="24"/>
          <w:szCs w:val="24"/>
          <w:highlight w:val="yellow"/>
        </w:rPr>
        <w:lastRenderedPageBreak/>
        <w:t>Earthquakes bring about immeasurable costs to the community and the nation at large</w:t>
      </w:r>
      <w:r w:rsidR="00BB5F5C" w:rsidRPr="00BB5F5C">
        <w:rPr>
          <w:rFonts w:ascii="Times New Roman" w:hAnsi="Times New Roman" w:cs="Times New Roman"/>
          <w:sz w:val="24"/>
          <w:szCs w:val="24"/>
          <w:highlight w:val="yellow"/>
        </w:rPr>
        <w:t xml:space="preserve"> (Haselton et al., 2011)</w:t>
      </w:r>
      <w:r w:rsidRPr="00BB5F5C">
        <w:rPr>
          <w:rFonts w:ascii="Times New Roman" w:hAnsi="Times New Roman" w:cs="Times New Roman"/>
          <w:sz w:val="24"/>
          <w:szCs w:val="24"/>
          <w:highlight w:val="yellow"/>
        </w:rPr>
        <w:t>. As such, many innocent citizens are rendered homeless after their apartments collapse. Also, the incidences are accompanied by loss of countless properties. In addition, it brings about the unexpected cost to the government as it makes an effort to rescue and support those affected.</w:t>
      </w: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The solutions.</w:t>
      </w:r>
      <w:bookmarkStart w:id="6" w:name="_Toc516635280"/>
      <w:bookmarkEnd w:id="5"/>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Reinforcing walls</w:t>
      </w:r>
      <w:r w:rsidRPr="00045DD3">
        <w:rPr>
          <w:rFonts w:ascii="Times New Roman" w:hAnsi="Times New Roman" w:cs="Times New Roman"/>
          <w:sz w:val="24"/>
          <w:szCs w:val="24"/>
        </w:rPr>
        <w:t>.</w:t>
      </w:r>
      <w:bookmarkEnd w:id="6"/>
    </w:p>
    <w:p w:rsidR="00084B05" w:rsidRPr="00045DD3" w:rsidRDefault="00DD27F8" w:rsidP="00EC639C">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Strengthening of masonry walls is one of the best strategies for establishing earthquake-resistant buildings in developing countries. As argued, the approach is effective in preventing failure as well as collapse when buildings experience shakes. The concept is also effective in the rehabilitation of buildings. Studies have pointed out that unreinforced masonry walls have good comprehensive strength; however, they are very brittle and weak when exposed under actions of earthquakes that cause tension on walls, and this makes the walls to crack and may lead to complete collapse of walls</w:t>
      </w:r>
      <w:r w:rsidR="00E5423A" w:rsidRPr="00045DD3">
        <w:rPr>
          <w:rFonts w:ascii="Times New Roman" w:hAnsi="Times New Roman" w:cs="Times New Roman"/>
          <w:sz w:val="24"/>
          <w:szCs w:val="24"/>
        </w:rPr>
        <w:t xml:space="preserve"> (Subramani&amp;Vasanthi, 2016).</w:t>
      </w:r>
      <w:r w:rsidRPr="00045DD3">
        <w:rPr>
          <w:rFonts w:ascii="Times New Roman" w:hAnsi="Times New Roman" w:cs="Times New Roman"/>
          <w:sz w:val="24"/>
          <w:szCs w:val="24"/>
        </w:rPr>
        <w:t xml:space="preserve"> It is therefore advisable to cons</w:t>
      </w:r>
      <w:r w:rsidR="00BD1AB7" w:rsidRPr="00045DD3">
        <w:rPr>
          <w:rFonts w:ascii="Times New Roman" w:hAnsi="Times New Roman" w:cs="Times New Roman"/>
          <w:sz w:val="24"/>
          <w:szCs w:val="24"/>
        </w:rPr>
        <w:t xml:space="preserve">ider reinforcing walls through the use of </w:t>
      </w:r>
      <w:r w:rsidRPr="00045DD3">
        <w:rPr>
          <w:rFonts w:ascii="Times New Roman" w:hAnsi="Times New Roman" w:cs="Times New Roman"/>
          <w:sz w:val="24"/>
          <w:szCs w:val="24"/>
        </w:rPr>
        <w:t>reinforced concre</w:t>
      </w:r>
      <w:r w:rsidR="00BD1AB7" w:rsidRPr="00045DD3">
        <w:rPr>
          <w:rFonts w:ascii="Times New Roman" w:hAnsi="Times New Roman" w:cs="Times New Roman"/>
          <w:sz w:val="24"/>
          <w:szCs w:val="24"/>
        </w:rPr>
        <w:t>te jackets on all</w:t>
      </w:r>
      <w:r w:rsidR="005B172F" w:rsidRPr="00045DD3">
        <w:rPr>
          <w:rFonts w:ascii="Times New Roman" w:hAnsi="Times New Roman" w:cs="Times New Roman"/>
          <w:sz w:val="24"/>
          <w:szCs w:val="24"/>
        </w:rPr>
        <w:t xml:space="preserve"> faces of wall</w:t>
      </w:r>
      <w:bookmarkStart w:id="7" w:name="_Toc516635281"/>
      <w:r w:rsidR="00F54B01">
        <w:rPr>
          <w:rFonts w:ascii="Times New Roman" w:hAnsi="Times New Roman" w:cs="Times New Roman"/>
          <w:sz w:val="24"/>
          <w:szCs w:val="24"/>
        </w:rPr>
        <w:t>.</w:t>
      </w:r>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Reinforced concrete jackets on both faces of walls.</w:t>
      </w:r>
      <w:bookmarkEnd w:id="7"/>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The reinforced concrete jackets strategies for reinforcing walls of masonry structures involves the use of jackets on either side of the walls, and it is more applicable for stone masonry walls. Engineers should practice these by ensuring that the plaster is removed from the masonry walls followed by cleaning of the mortar joints between the bricks. Any cracks on the masonry walls are </w:t>
      </w:r>
      <w:r w:rsidR="00565C1C" w:rsidRPr="00045DD3">
        <w:rPr>
          <w:rFonts w:ascii="Times New Roman" w:hAnsi="Times New Roman" w:cs="Times New Roman"/>
          <w:sz w:val="24"/>
          <w:szCs w:val="24"/>
        </w:rPr>
        <w:t>first filled. In addition to this</w:t>
      </w:r>
      <w:r w:rsidRPr="00045DD3">
        <w:rPr>
          <w:rFonts w:ascii="Times New Roman" w:hAnsi="Times New Roman" w:cs="Times New Roman"/>
          <w:sz w:val="24"/>
          <w:szCs w:val="24"/>
        </w:rPr>
        <w:t xml:space="preserve">, constructors should insert anchor ties in the pre-drilled holes, the surface of the drill is then coated, cleaned followed by spreading of cement slurry in </w:t>
      </w:r>
      <w:r w:rsidRPr="00045DD3">
        <w:rPr>
          <w:rFonts w:ascii="Times New Roman" w:hAnsi="Times New Roman" w:cs="Times New Roman"/>
          <w:sz w:val="24"/>
          <w:szCs w:val="24"/>
        </w:rPr>
        <w:lastRenderedPageBreak/>
        <w:t>the drills and on the masonry surface</w:t>
      </w:r>
      <w:r w:rsidR="00565C1C" w:rsidRPr="00045DD3">
        <w:rPr>
          <w:rFonts w:ascii="Times New Roman" w:hAnsi="Times New Roman" w:cs="Times New Roman"/>
          <w:sz w:val="24"/>
          <w:szCs w:val="24"/>
        </w:rPr>
        <w:t>(Subramani&amp;Vasanthi, 2016).</w:t>
      </w:r>
      <w:r w:rsidRPr="00045DD3">
        <w:rPr>
          <w:rFonts w:ascii="Times New Roman" w:hAnsi="Times New Roman" w:cs="Times New Roman"/>
          <w:sz w:val="24"/>
          <w:szCs w:val="24"/>
        </w:rPr>
        <w:t xml:space="preserve"> This approach of reinforcing walls is effective in that it creates a room for filling the available cracks and reducing chances for any other cracks thus minimizing chances of collapse during earthquakes.</w:t>
      </w:r>
      <w:bookmarkStart w:id="8" w:name="_Toc516635282"/>
    </w:p>
    <w:p w:rsidR="00DD27F8" w:rsidRPr="00045DD3" w:rsidRDefault="00DD27F8" w:rsidP="00045DD3">
      <w:pPr>
        <w:spacing w:line="480" w:lineRule="auto"/>
        <w:ind w:firstLine="720"/>
        <w:rPr>
          <w:rFonts w:ascii="Times New Roman" w:hAnsi="Times New Roman" w:cs="Times New Roman"/>
          <w:sz w:val="24"/>
          <w:szCs w:val="24"/>
        </w:rPr>
      </w:pPr>
      <w:bookmarkStart w:id="9" w:name="_Toc516635283"/>
      <w:bookmarkEnd w:id="8"/>
      <w:r w:rsidRPr="00045DD3">
        <w:rPr>
          <w:rFonts w:ascii="Times New Roman" w:hAnsi="Times New Roman" w:cs="Times New Roman"/>
          <w:b/>
          <w:sz w:val="24"/>
          <w:szCs w:val="24"/>
        </w:rPr>
        <w:t>Important parameters of earthquake designs.</w:t>
      </w:r>
      <w:bookmarkEnd w:id="9"/>
    </w:p>
    <w:p w:rsidR="00084B05" w:rsidRPr="00A52E21"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 To control the problem, </w:t>
      </w:r>
      <w:r w:rsidR="00565C1C" w:rsidRPr="00045DD3">
        <w:rPr>
          <w:rFonts w:ascii="Times New Roman" w:hAnsi="Times New Roman" w:cs="Times New Roman"/>
          <w:sz w:val="24"/>
          <w:szCs w:val="24"/>
        </w:rPr>
        <w:t>engineers in the developing nations</w:t>
      </w:r>
      <w:r w:rsidRPr="00045DD3">
        <w:rPr>
          <w:rFonts w:ascii="Times New Roman" w:hAnsi="Times New Roman" w:cs="Times New Roman"/>
          <w:sz w:val="24"/>
          <w:szCs w:val="24"/>
        </w:rPr>
        <w:t xml:space="preserve"> should ensure acute consideration of important parameters of the seismic design. Some of these factors include the building materials. Engineers in developing countries should focus on dynamic features of the building system such as damping and modes of vibration of the building system. Engineers should also pay attention to load delinquency features of building components. More importantly, </w:t>
      </w:r>
      <w:r w:rsidRPr="00A52E21">
        <w:rPr>
          <w:rFonts w:ascii="Times New Roman" w:hAnsi="Times New Roman" w:cs="Times New Roman"/>
          <w:b/>
          <w:sz w:val="24"/>
          <w:szCs w:val="24"/>
        </w:rPr>
        <w:t>structural engineers should focus on the basic aspects of designing earthquake resistant struc</w:t>
      </w:r>
      <w:r w:rsidR="00F54B01" w:rsidRPr="00A52E21">
        <w:rPr>
          <w:rFonts w:ascii="Times New Roman" w:hAnsi="Times New Roman" w:cs="Times New Roman"/>
          <w:b/>
          <w:sz w:val="24"/>
          <w:szCs w:val="24"/>
        </w:rPr>
        <w:t>tures which includes ductility</w:t>
      </w:r>
      <w:r w:rsidRPr="00A52E21">
        <w:rPr>
          <w:rFonts w:ascii="Times New Roman" w:hAnsi="Times New Roman" w:cs="Times New Roman"/>
          <w:b/>
          <w:sz w:val="24"/>
          <w:szCs w:val="24"/>
        </w:rPr>
        <w:t xml:space="preserve"> and damageability or </w:t>
      </w:r>
      <w:r w:rsidR="00336BC4" w:rsidRPr="00A52E21">
        <w:rPr>
          <w:rFonts w:ascii="Times New Roman" w:hAnsi="Times New Roman" w:cs="Times New Roman"/>
          <w:b/>
          <w:sz w:val="24"/>
          <w:szCs w:val="24"/>
        </w:rPr>
        <w:t>robustness</w:t>
      </w:r>
      <w:r w:rsidR="00336BC4">
        <w:rPr>
          <w:rFonts w:ascii="Times New Roman" w:hAnsi="Times New Roman" w:cs="Times New Roman"/>
          <w:b/>
          <w:sz w:val="24"/>
          <w:szCs w:val="24"/>
        </w:rPr>
        <w:t xml:space="preserve"> (</w:t>
      </w:r>
      <w:r w:rsidR="001225E4" w:rsidRPr="00A52E21">
        <w:rPr>
          <w:rFonts w:ascii="Times New Roman" w:hAnsi="Times New Roman" w:cs="Times New Roman"/>
          <w:b/>
          <w:sz w:val="24"/>
          <w:szCs w:val="24"/>
        </w:rPr>
        <w:t>Subramani&amp;Vasanthi, 2016)</w:t>
      </w:r>
      <w:r w:rsidRPr="00A52E21">
        <w:rPr>
          <w:rFonts w:ascii="Times New Roman" w:hAnsi="Times New Roman" w:cs="Times New Roman"/>
          <w:sz w:val="24"/>
          <w:szCs w:val="24"/>
        </w:rPr>
        <w:t>.</w:t>
      </w:r>
      <w:bookmarkStart w:id="10" w:name="_Toc516635284"/>
    </w:p>
    <w:p w:rsidR="00DD27F8" w:rsidRPr="00A52E21" w:rsidRDefault="00DD27F8" w:rsidP="00045DD3">
      <w:pPr>
        <w:spacing w:line="480" w:lineRule="auto"/>
        <w:ind w:firstLine="720"/>
        <w:rPr>
          <w:rFonts w:ascii="Times New Roman" w:hAnsi="Times New Roman" w:cs="Times New Roman"/>
          <w:b/>
          <w:sz w:val="24"/>
          <w:szCs w:val="24"/>
        </w:rPr>
      </w:pPr>
      <w:r w:rsidRPr="00A52E21">
        <w:rPr>
          <w:rFonts w:ascii="Times New Roman" w:hAnsi="Times New Roman" w:cs="Times New Roman"/>
          <w:b/>
          <w:sz w:val="24"/>
          <w:szCs w:val="24"/>
        </w:rPr>
        <w:t>Ductility.</w:t>
      </w:r>
      <w:bookmarkEnd w:id="10"/>
    </w:p>
    <w:p w:rsidR="00084B05" w:rsidRPr="00045DD3" w:rsidRDefault="00DD27F8" w:rsidP="00045DD3">
      <w:pPr>
        <w:spacing w:line="480" w:lineRule="auto"/>
        <w:ind w:firstLine="720"/>
        <w:rPr>
          <w:rFonts w:ascii="Times New Roman" w:hAnsi="Times New Roman" w:cs="Times New Roman"/>
          <w:sz w:val="24"/>
          <w:szCs w:val="24"/>
        </w:rPr>
      </w:pPr>
      <w:r w:rsidRPr="00A52E21">
        <w:rPr>
          <w:rFonts w:ascii="Times New Roman" w:hAnsi="Times New Roman" w:cs="Times New Roman"/>
          <w:sz w:val="24"/>
          <w:szCs w:val="24"/>
        </w:rPr>
        <w:t>Ductility is the ratio of displacement of a structure just before the ultimate collapse to the displacement at the first damage. Some construction materials are intrinsically ductile such as steel while others are not</w:t>
      </w:r>
      <w:r w:rsidR="00BE2000" w:rsidRPr="00A52E21">
        <w:rPr>
          <w:rFonts w:ascii="Times New Roman" w:hAnsi="Times New Roman" w:cs="Times New Roman"/>
          <w:sz w:val="24"/>
          <w:szCs w:val="24"/>
        </w:rPr>
        <w:t xml:space="preserve">. </w:t>
      </w:r>
      <w:r w:rsidRPr="00A52E21">
        <w:rPr>
          <w:rFonts w:ascii="Times New Roman" w:hAnsi="Times New Roman" w:cs="Times New Roman"/>
          <w:b/>
          <w:sz w:val="24"/>
          <w:szCs w:val="24"/>
        </w:rPr>
        <w:t xml:space="preserve">Materials which are not ductile are often risky for construction simply because they break suddenly without any </w:t>
      </w:r>
      <w:r w:rsidR="00336BC4" w:rsidRPr="00A52E21">
        <w:rPr>
          <w:rFonts w:ascii="Times New Roman" w:hAnsi="Times New Roman" w:cs="Times New Roman"/>
          <w:b/>
          <w:sz w:val="24"/>
          <w:szCs w:val="24"/>
        </w:rPr>
        <w:t>warning (</w:t>
      </w:r>
      <w:r w:rsidRPr="00A52E21">
        <w:rPr>
          <w:rFonts w:ascii="Times New Roman" w:hAnsi="Times New Roman" w:cs="Times New Roman"/>
          <w:b/>
          <w:sz w:val="24"/>
          <w:szCs w:val="24"/>
        </w:rPr>
        <w:t>Arya et a., 2014)</w:t>
      </w:r>
      <w:r w:rsidRPr="00A52E21">
        <w:rPr>
          <w:rFonts w:ascii="Times New Roman" w:hAnsi="Times New Roman" w:cs="Times New Roman"/>
          <w:sz w:val="24"/>
          <w:szCs w:val="24"/>
        </w:rPr>
        <w:t xml:space="preserve">. It is imperative to argue that engineers must ensure that all brittle materials are made ductile through the integration of more modest amounts of ductile materials. </w:t>
      </w:r>
      <w:r w:rsidR="000265F8" w:rsidRPr="00A52E21">
        <w:rPr>
          <w:rFonts w:ascii="Times New Roman" w:hAnsi="Times New Roman" w:cs="Times New Roman"/>
          <w:sz w:val="24"/>
          <w:szCs w:val="24"/>
        </w:rPr>
        <w:t xml:space="preserve">As argued, </w:t>
      </w:r>
      <w:r w:rsidR="00295365" w:rsidRPr="00A52E21">
        <w:rPr>
          <w:rFonts w:ascii="Times New Roman" w:hAnsi="Times New Roman" w:cs="Times New Roman"/>
          <w:b/>
          <w:sz w:val="24"/>
          <w:szCs w:val="24"/>
        </w:rPr>
        <w:t>“the structure of</w:t>
      </w:r>
      <w:r w:rsidR="00E5423A" w:rsidRPr="00A52E21">
        <w:rPr>
          <w:rFonts w:ascii="Times New Roman" w:hAnsi="Times New Roman" w:cs="Times New Roman"/>
          <w:b/>
          <w:sz w:val="24"/>
          <w:szCs w:val="24"/>
        </w:rPr>
        <w:t xml:space="preserve"> buildings </w:t>
      </w:r>
      <w:r w:rsidR="00295365" w:rsidRPr="00A52E21">
        <w:rPr>
          <w:rFonts w:ascii="Times New Roman" w:hAnsi="Times New Roman" w:cs="Times New Roman"/>
          <w:b/>
          <w:sz w:val="24"/>
          <w:szCs w:val="24"/>
        </w:rPr>
        <w:t>should be ductile, and should be placed where they encounter</w:t>
      </w:r>
      <w:r w:rsidR="00E5423A" w:rsidRPr="00A52E21">
        <w:rPr>
          <w:rFonts w:ascii="Times New Roman" w:hAnsi="Times New Roman" w:cs="Times New Roman"/>
          <w:b/>
          <w:sz w:val="24"/>
          <w:szCs w:val="24"/>
        </w:rPr>
        <w:t xml:space="preserve"> less</w:t>
      </w:r>
      <w:r w:rsidR="00295365" w:rsidRPr="00A52E21">
        <w:rPr>
          <w:rFonts w:ascii="Times New Roman" w:hAnsi="Times New Roman" w:cs="Times New Roman"/>
          <w:b/>
          <w:sz w:val="24"/>
          <w:szCs w:val="24"/>
        </w:rPr>
        <w:t xml:space="preserve"> tension for them to</w:t>
      </w:r>
      <w:r w:rsidR="00E5423A" w:rsidRPr="00A52E21">
        <w:rPr>
          <w:rFonts w:ascii="Times New Roman" w:hAnsi="Times New Roman" w:cs="Times New Roman"/>
          <w:b/>
          <w:sz w:val="24"/>
          <w:szCs w:val="24"/>
        </w:rPr>
        <w:t xml:space="preserve"> be sustainable” </w:t>
      </w:r>
      <w:r w:rsidR="000265F8" w:rsidRPr="00A52E21">
        <w:rPr>
          <w:rFonts w:ascii="Times New Roman" w:hAnsi="Times New Roman" w:cs="Times New Roman"/>
          <w:b/>
          <w:sz w:val="24"/>
          <w:szCs w:val="24"/>
        </w:rPr>
        <w:t>(Subramani&amp;Vasanthi, 2016).</w:t>
      </w:r>
      <w:r w:rsidRPr="00045DD3">
        <w:rPr>
          <w:rFonts w:ascii="Times New Roman" w:hAnsi="Times New Roman" w:cs="Times New Roman"/>
          <w:sz w:val="24"/>
          <w:szCs w:val="24"/>
        </w:rPr>
        <w:t xml:space="preserve">Considering ductility of the construction materials is a necessary and remarkable for designing earthquake-resistant buildings. </w:t>
      </w:r>
      <w:bookmarkStart w:id="11" w:name="_Toc516635285"/>
    </w:p>
    <w:p w:rsidR="00DD27F8" w:rsidRPr="00045DD3" w:rsidRDefault="00DD27F8" w:rsidP="00045DD3">
      <w:pPr>
        <w:spacing w:line="480" w:lineRule="auto"/>
        <w:ind w:firstLine="720"/>
        <w:rPr>
          <w:rFonts w:ascii="Times New Roman" w:hAnsi="Times New Roman" w:cs="Times New Roman"/>
          <w:b/>
          <w:sz w:val="24"/>
          <w:szCs w:val="24"/>
        </w:rPr>
      </w:pPr>
      <w:bookmarkStart w:id="12" w:name="_Toc516635286"/>
      <w:bookmarkEnd w:id="11"/>
      <w:r w:rsidRPr="00045DD3">
        <w:rPr>
          <w:rFonts w:ascii="Times New Roman" w:hAnsi="Times New Roman" w:cs="Times New Roman"/>
          <w:b/>
          <w:sz w:val="24"/>
          <w:szCs w:val="24"/>
        </w:rPr>
        <w:lastRenderedPageBreak/>
        <w:t>Damageability or robustness.</w:t>
      </w:r>
      <w:bookmarkEnd w:id="12"/>
    </w:p>
    <w:p w:rsidR="00084B05" w:rsidRPr="00045DD3" w:rsidRDefault="00DB012B" w:rsidP="00045DD3">
      <w:pPr>
        <w:spacing w:line="480" w:lineRule="auto"/>
        <w:ind w:firstLine="720"/>
        <w:rPr>
          <w:rFonts w:ascii="Times New Roman" w:hAnsi="Times New Roman" w:cs="Times New Roman"/>
          <w:sz w:val="24"/>
          <w:szCs w:val="24"/>
        </w:rPr>
      </w:pPr>
      <w:r>
        <w:rPr>
          <w:rFonts w:ascii="Times New Roman" w:hAnsi="Times New Roman" w:cs="Times New Roman"/>
          <w:sz w:val="24"/>
          <w:szCs w:val="24"/>
        </w:rPr>
        <w:t>Damageability i</w:t>
      </w:r>
      <w:r w:rsidR="00DD27F8" w:rsidRPr="00045DD3">
        <w:rPr>
          <w:rFonts w:ascii="Times New Roman" w:hAnsi="Times New Roman" w:cs="Times New Roman"/>
          <w:sz w:val="24"/>
          <w:szCs w:val="24"/>
        </w:rPr>
        <w:t>s the capability of a structure to undergo and sustain substantial damage without collapsing</w:t>
      </w:r>
      <w:r w:rsidR="001225E4" w:rsidRPr="00045DD3">
        <w:rPr>
          <w:rFonts w:ascii="Times New Roman" w:hAnsi="Times New Roman" w:cs="Times New Roman"/>
          <w:sz w:val="24"/>
          <w:szCs w:val="24"/>
        </w:rPr>
        <w:t>(Subramani&amp;Vasanthi, 2016)</w:t>
      </w:r>
      <w:r w:rsidR="00DD27F8" w:rsidRPr="00045DD3">
        <w:rPr>
          <w:rFonts w:ascii="Times New Roman" w:hAnsi="Times New Roman" w:cs="Times New Roman"/>
          <w:sz w:val="24"/>
          <w:szCs w:val="24"/>
        </w:rPr>
        <w:t xml:space="preserve">. The most significant aspect of good damageability is that it provides adequate support for other materials for key structural members. This feature helps the building materials to maintain the structure even after showing certain features of collapse. This feature is essential in minimizing risks of earthquakes as it depicts signs of collapse thus creating chances for repair. </w:t>
      </w:r>
      <w:bookmarkStart w:id="13" w:name="_Toc516635287"/>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Use of technical innovations.</w:t>
      </w:r>
      <w:bookmarkEnd w:id="13"/>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As argued, the prevalence of earthquake in developing countries has posed a significant challenge to structural engineers. However, this has served as the basis for making technical transitions in the field of structural engineering to curb the risks of </w:t>
      </w:r>
      <w:r w:rsidR="00336BC4" w:rsidRPr="00045DD3">
        <w:rPr>
          <w:rFonts w:ascii="Times New Roman" w:hAnsi="Times New Roman" w:cs="Times New Roman"/>
          <w:sz w:val="24"/>
          <w:szCs w:val="24"/>
        </w:rPr>
        <w:t>earthquakes.</w:t>
      </w:r>
      <w:r w:rsidR="00336BC4" w:rsidRPr="00A52E21">
        <w:rPr>
          <w:rFonts w:ascii="Times New Roman" w:hAnsi="Times New Roman" w:cs="Times New Roman"/>
          <w:b/>
          <w:sz w:val="24"/>
          <w:szCs w:val="24"/>
        </w:rPr>
        <w:t xml:space="preserve"> According</w:t>
      </w:r>
      <w:r w:rsidR="00295365" w:rsidRPr="00A52E21">
        <w:rPr>
          <w:rFonts w:ascii="Times New Roman" w:hAnsi="Times New Roman" w:cs="Times New Roman"/>
          <w:b/>
          <w:sz w:val="24"/>
          <w:szCs w:val="24"/>
        </w:rPr>
        <w:t xml:space="preserve"> to Miao &amp; Popp, (2014), “natural disasters can </w:t>
      </w:r>
      <w:r w:rsidR="00336BC4" w:rsidRPr="00A52E21">
        <w:rPr>
          <w:rFonts w:ascii="Times New Roman" w:hAnsi="Times New Roman" w:cs="Times New Roman"/>
          <w:b/>
          <w:sz w:val="24"/>
          <w:szCs w:val="24"/>
        </w:rPr>
        <w:t>initiate innovative</w:t>
      </w:r>
      <w:r w:rsidR="00295365" w:rsidRPr="00A52E21">
        <w:rPr>
          <w:rFonts w:ascii="Times New Roman" w:hAnsi="Times New Roman" w:cs="Times New Roman"/>
          <w:b/>
          <w:sz w:val="24"/>
          <w:szCs w:val="24"/>
        </w:rPr>
        <w:t xml:space="preserve"> and precautionary </w:t>
      </w:r>
      <w:r w:rsidR="00336BC4" w:rsidRPr="00A52E21">
        <w:rPr>
          <w:rFonts w:ascii="Times New Roman" w:hAnsi="Times New Roman" w:cs="Times New Roman"/>
          <w:b/>
          <w:sz w:val="24"/>
          <w:szCs w:val="24"/>
        </w:rPr>
        <w:t>behaviors.”</w:t>
      </w:r>
      <w:r w:rsidR="00336BC4" w:rsidRPr="00045DD3">
        <w:rPr>
          <w:rFonts w:ascii="Times New Roman" w:hAnsi="Times New Roman" w:cs="Times New Roman"/>
          <w:sz w:val="24"/>
          <w:szCs w:val="24"/>
        </w:rPr>
        <w:t xml:space="preserve"> In</w:t>
      </w:r>
      <w:r w:rsidRPr="00045DD3">
        <w:rPr>
          <w:rFonts w:ascii="Times New Roman" w:hAnsi="Times New Roman" w:cs="Times New Roman"/>
          <w:sz w:val="24"/>
          <w:szCs w:val="24"/>
        </w:rPr>
        <w:t xml:space="preserve">the context of developing nations, the engineers should apply the trending technical innovations from other nations to solve the </w:t>
      </w:r>
      <w:r w:rsidR="00336BC4" w:rsidRPr="00045DD3">
        <w:rPr>
          <w:rFonts w:ascii="Times New Roman" w:hAnsi="Times New Roman" w:cs="Times New Roman"/>
          <w:sz w:val="24"/>
          <w:szCs w:val="24"/>
        </w:rPr>
        <w:t>problem (</w:t>
      </w:r>
      <w:r w:rsidR="001225E4" w:rsidRPr="00045DD3">
        <w:rPr>
          <w:rFonts w:ascii="Times New Roman" w:hAnsi="Times New Roman" w:cs="Times New Roman"/>
          <w:sz w:val="24"/>
          <w:szCs w:val="24"/>
        </w:rPr>
        <w:t>Miao &amp; Popp, 2014)</w:t>
      </w:r>
      <w:r w:rsidRPr="00045DD3">
        <w:rPr>
          <w:rFonts w:ascii="Times New Roman" w:hAnsi="Times New Roman" w:cs="Times New Roman"/>
          <w:sz w:val="24"/>
          <w:szCs w:val="24"/>
        </w:rPr>
        <w:t xml:space="preserve">. </w:t>
      </w:r>
      <w:r w:rsidR="00DB012B">
        <w:rPr>
          <w:rFonts w:ascii="Times New Roman" w:hAnsi="Times New Roman" w:cs="Times New Roman"/>
          <w:sz w:val="24"/>
          <w:szCs w:val="24"/>
        </w:rPr>
        <w:t>The</w:t>
      </w:r>
      <w:r w:rsidRPr="00045DD3">
        <w:rPr>
          <w:rFonts w:ascii="Times New Roman" w:hAnsi="Times New Roman" w:cs="Times New Roman"/>
          <w:sz w:val="24"/>
          <w:szCs w:val="24"/>
        </w:rPr>
        <w:t xml:space="preserve"> best technologies include the use of seismic invisibility cloak and a levitating foundation</w:t>
      </w:r>
      <w:r w:rsidR="001225E4" w:rsidRPr="00045DD3">
        <w:rPr>
          <w:rFonts w:ascii="Times New Roman" w:hAnsi="Times New Roman" w:cs="Times New Roman"/>
          <w:sz w:val="24"/>
          <w:szCs w:val="24"/>
        </w:rPr>
        <w:t>.</w:t>
      </w:r>
      <w:bookmarkStart w:id="14" w:name="_Toc516635288"/>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The levitating foundation.</w:t>
      </w:r>
      <w:bookmarkEnd w:id="14"/>
    </w:p>
    <w:p w:rsidR="00DD27F8"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is one of th</w:t>
      </w:r>
      <w:r w:rsidR="00953F11" w:rsidRPr="00045DD3">
        <w:rPr>
          <w:rFonts w:ascii="Times New Roman" w:hAnsi="Times New Roman" w:cs="Times New Roman"/>
          <w:sz w:val="24"/>
          <w:szCs w:val="24"/>
        </w:rPr>
        <w:t xml:space="preserve">e best technical innovations </w:t>
      </w:r>
      <w:r w:rsidRPr="00045DD3">
        <w:rPr>
          <w:rFonts w:ascii="Times New Roman" w:hAnsi="Times New Roman" w:cs="Times New Roman"/>
          <w:sz w:val="24"/>
          <w:szCs w:val="24"/>
        </w:rPr>
        <w:t>with the capability to solve the risks of the earthquake. As argued, the technique depends on isolating substructures of buildings from the superstructure. Engineers have taken the base isolation initiatives to another level by inventing a unique system which would allow the structure to float by use of cushion of air</w:t>
      </w:r>
      <w:r w:rsidR="00045DD3" w:rsidRPr="00045DD3">
        <w:rPr>
          <w:rFonts w:ascii="Times New Roman" w:hAnsi="Times New Roman" w:cs="Times New Roman"/>
          <w:sz w:val="24"/>
          <w:szCs w:val="24"/>
        </w:rPr>
        <w:t xml:space="preserve"> (Miao &amp; Popp, 2014</w:t>
      </w:r>
      <w:r w:rsidR="00336BC4" w:rsidRPr="00045DD3">
        <w:rPr>
          <w:rFonts w:ascii="Times New Roman" w:hAnsi="Times New Roman" w:cs="Times New Roman"/>
          <w:sz w:val="24"/>
          <w:szCs w:val="24"/>
        </w:rPr>
        <w:t>). The</w:t>
      </w:r>
      <w:r w:rsidRPr="00045DD3">
        <w:rPr>
          <w:rFonts w:ascii="Times New Roman" w:hAnsi="Times New Roman" w:cs="Times New Roman"/>
          <w:sz w:val="24"/>
          <w:szCs w:val="24"/>
        </w:rPr>
        <w:t xml:space="preserve"> system is fitted with sensors which detect seismic activities and pass a signal to the air compressors which would timely force air amid the structure and its foundation. Beneficially, </w:t>
      </w:r>
      <w:r w:rsidRPr="00045DD3">
        <w:rPr>
          <w:rFonts w:ascii="Times New Roman" w:hAnsi="Times New Roman" w:cs="Times New Roman"/>
          <w:sz w:val="24"/>
          <w:szCs w:val="24"/>
        </w:rPr>
        <w:lastRenderedPageBreak/>
        <w:t>this cushion of air lifts the building three centimeters above the foundation and thus separating the building from seismic forces. The building settles back after the earthquake ends.</w:t>
      </w:r>
      <w:r w:rsidR="00953F11" w:rsidRPr="00045DD3">
        <w:rPr>
          <w:rFonts w:ascii="Times New Roman" w:hAnsi="Times New Roman" w:cs="Times New Roman"/>
          <w:sz w:val="24"/>
          <w:szCs w:val="24"/>
        </w:rPr>
        <w:t xml:space="preserve"> The levitating foundation technology is well elaborated by the diagram below.</w:t>
      </w:r>
    </w:p>
    <w:p w:rsidR="00ED3B9D" w:rsidRDefault="00ED3B9D" w:rsidP="00045DD3">
      <w:pPr>
        <w:spacing w:line="480" w:lineRule="auto"/>
        <w:ind w:firstLine="720"/>
        <w:rPr>
          <w:rFonts w:ascii="Times New Roman" w:hAnsi="Times New Roman" w:cs="Times New Roman"/>
          <w:sz w:val="24"/>
          <w:szCs w:val="24"/>
        </w:rPr>
      </w:pPr>
    </w:p>
    <w:p w:rsidR="00ED3B9D" w:rsidRPr="00DB012B" w:rsidRDefault="0057441A" w:rsidP="00DB012B">
      <w:pPr>
        <w:spacing w:line="480" w:lineRule="auto"/>
        <w:ind w:firstLine="720"/>
        <w:rPr>
          <w:rFonts w:ascii="Times New Roman" w:hAnsi="Times New Roman" w:cs="Times New Roman"/>
          <w:sz w:val="24"/>
          <w:szCs w:val="24"/>
        </w:rPr>
      </w:pPr>
      <w:r>
        <w:rPr>
          <w:noProof/>
        </w:rPr>
        <w:drawing>
          <wp:inline distT="0" distB="0" distL="0" distR="0">
            <wp:extent cx="5210902" cy="2133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49439.tmp"/>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10902" cy="2133898"/>
                    </a:xfrm>
                    <a:prstGeom prst="rect">
                      <a:avLst/>
                    </a:prstGeom>
                  </pic:spPr>
                </pic:pic>
              </a:graphicData>
            </a:graphic>
          </wp:inline>
        </w:drawing>
      </w:r>
      <w:bookmarkStart w:id="15" w:name="_Toc516635289"/>
    </w:p>
    <w:p w:rsidR="00DD27F8" w:rsidRPr="00045DD3" w:rsidRDefault="00DD27F8" w:rsidP="00045DD3">
      <w:pPr>
        <w:spacing w:line="480" w:lineRule="auto"/>
        <w:ind w:firstLine="720"/>
        <w:rPr>
          <w:rFonts w:ascii="Times New Roman" w:hAnsi="Times New Roman" w:cs="Times New Roman"/>
          <w:b/>
          <w:sz w:val="24"/>
          <w:szCs w:val="24"/>
        </w:rPr>
      </w:pPr>
      <w:bookmarkStart w:id="16" w:name="_Toc516635290"/>
      <w:bookmarkEnd w:id="15"/>
      <w:r w:rsidRPr="00045DD3">
        <w:rPr>
          <w:rFonts w:ascii="Times New Roman" w:hAnsi="Times New Roman" w:cs="Times New Roman"/>
          <w:b/>
          <w:sz w:val="24"/>
          <w:szCs w:val="24"/>
        </w:rPr>
        <w:t>Seismic invisibility cloak.</w:t>
      </w:r>
      <w:bookmarkEnd w:id="16"/>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engineering technology is based on borderline science fiction. In this setting, scientists in conjunction with engineers have established the idea of shielding the building with seismic invisibility cloak which would effectively alter the transmission of seismic waves in the structure. The idea entails burying a ring of about 100 concentric plastic rings beneath the structure</w:t>
      </w:r>
      <w:r w:rsidR="001225E4" w:rsidRPr="00045DD3">
        <w:rPr>
          <w:rFonts w:ascii="Times New Roman" w:hAnsi="Times New Roman" w:cs="Times New Roman"/>
          <w:sz w:val="24"/>
          <w:szCs w:val="24"/>
        </w:rPr>
        <w:t xml:space="preserve"> (</w:t>
      </w:r>
      <w:r w:rsidR="001225E4" w:rsidRPr="00045DD3">
        <w:rPr>
          <w:rFonts w:ascii="Times New Roman" w:hAnsi="Times New Roman" w:cs="Times New Roman"/>
          <w:color w:val="222222"/>
          <w:sz w:val="24"/>
          <w:szCs w:val="24"/>
          <w:shd w:val="clear" w:color="auto" w:fill="FFFFFF"/>
        </w:rPr>
        <w:t>Porter, 2016)</w:t>
      </w:r>
      <w:r w:rsidRPr="00045DD3">
        <w:rPr>
          <w:rFonts w:ascii="Times New Roman" w:hAnsi="Times New Roman" w:cs="Times New Roman"/>
          <w:sz w:val="24"/>
          <w:szCs w:val="24"/>
        </w:rPr>
        <w:t>. Therefore, as the earthquake waves strike the invisibility cloak at any point, they will be trapped in the chain of rings and allowed to travel around the building and emerge on the exit ring. This idea will inevitably curb the risks of an earthquake by establishing earthquake-resistant buildings.</w:t>
      </w:r>
      <w:bookmarkStart w:id="17" w:name="_Toc516635291"/>
    </w:p>
    <w:p w:rsidR="00336BC4" w:rsidRDefault="00336BC4" w:rsidP="00045DD3">
      <w:pPr>
        <w:spacing w:line="480" w:lineRule="auto"/>
        <w:ind w:firstLine="720"/>
        <w:rPr>
          <w:rFonts w:ascii="Times New Roman" w:hAnsi="Times New Roman" w:cs="Times New Roman"/>
          <w:b/>
          <w:sz w:val="24"/>
          <w:szCs w:val="24"/>
        </w:rPr>
      </w:pPr>
    </w:p>
    <w:p w:rsidR="00336BC4" w:rsidRDefault="00336BC4" w:rsidP="00045DD3">
      <w:pPr>
        <w:spacing w:line="480" w:lineRule="auto"/>
        <w:ind w:firstLine="720"/>
        <w:rPr>
          <w:rFonts w:ascii="Times New Roman" w:hAnsi="Times New Roman" w:cs="Times New Roman"/>
          <w:b/>
          <w:sz w:val="24"/>
          <w:szCs w:val="24"/>
        </w:rPr>
      </w:pPr>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lastRenderedPageBreak/>
        <w:t>Recommendations.</w:t>
      </w:r>
      <w:bookmarkEnd w:id="17"/>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Although some meaningful solutions have been discussed, it is also worth to endorse the following: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Walls should be fitted with outside pillars alongside all corners to increases the seismic stability of the building.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Governments should identify earthquake-prone areas and convert them into farms or parks thus reducing the risks (El-Masri&amp; Tipple, 2002).</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Enactment of code provisions for design and reinforcing of masonry buildings in developing countries.</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 xml:space="preserve">Developing countries should ensure effective adherence of simple and inexpensive principles of good building construction practice such as planning layout and general design of the structural framing system (Arya et a., 2014). </w:t>
      </w:r>
    </w:p>
    <w:p w:rsidR="00045DD3" w:rsidRDefault="00DD27F8" w:rsidP="00A52E21">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 xml:space="preserve">Integration of different engineering technological innovations such as biomaterials, replaceable </w:t>
      </w:r>
      <w:r w:rsidR="00A52E21">
        <w:rPr>
          <w:rFonts w:ascii="Times New Roman" w:hAnsi="Times New Roman" w:cs="Times New Roman"/>
          <w:sz w:val="24"/>
          <w:szCs w:val="24"/>
        </w:rPr>
        <w:t>fuses and use of pendulum power</w:t>
      </w:r>
      <w:r w:rsidRPr="00A52E21">
        <w:rPr>
          <w:rFonts w:ascii="Times New Roman" w:hAnsi="Times New Roman" w:cs="Times New Roman"/>
          <w:sz w:val="24"/>
          <w:szCs w:val="24"/>
        </w:rPr>
        <w:t xml:space="preserve"> (El-Masri&amp; Tipple, 2002).</w:t>
      </w:r>
      <w:bookmarkStart w:id="18" w:name="_Toc516635292"/>
    </w:p>
    <w:p w:rsidR="0096606A" w:rsidRPr="00A52E21" w:rsidRDefault="0096606A" w:rsidP="00A52E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Technological innovations should be highly integrated in engineering to solve the problem.</w:t>
      </w:r>
    </w:p>
    <w:p w:rsidR="00DD27F8" w:rsidRPr="00045DD3" w:rsidRDefault="00DD27F8" w:rsidP="00045DD3">
      <w:pPr>
        <w:pStyle w:val="ListParagraph"/>
        <w:spacing w:line="480" w:lineRule="auto"/>
        <w:ind w:left="1080"/>
        <w:rPr>
          <w:rFonts w:ascii="Times New Roman" w:hAnsi="Times New Roman" w:cs="Times New Roman"/>
          <w:sz w:val="24"/>
          <w:szCs w:val="24"/>
        </w:rPr>
      </w:pPr>
      <w:r w:rsidRPr="00045DD3">
        <w:rPr>
          <w:rFonts w:ascii="Times New Roman" w:hAnsi="Times New Roman" w:cs="Times New Roman"/>
          <w:b/>
          <w:sz w:val="24"/>
          <w:szCs w:val="24"/>
        </w:rPr>
        <w:t>Conclusion.</w:t>
      </w:r>
      <w:bookmarkEnd w:id="18"/>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In summary, past experiences have demonstrated that earthquakes have devastating consequences and hence they require acute mitigation. As argued, engineers play a core role in addressing this issue by making efforts to establish earthquake-resistant buildings in the context of developing nations. It has often been asserted that some of the construction policies are quite complex and expensive for the developing countries to adopt. However, there are other affordable solutions such as reinforcing walls, consider the imperative features of seismic design </w:t>
      </w:r>
      <w:r w:rsidRPr="00045DD3">
        <w:rPr>
          <w:rFonts w:ascii="Times New Roman" w:hAnsi="Times New Roman" w:cs="Times New Roman"/>
          <w:sz w:val="24"/>
          <w:szCs w:val="24"/>
        </w:rPr>
        <w:lastRenderedPageBreak/>
        <w:t>and integration of technologic</w:t>
      </w:r>
      <w:r w:rsidR="00276E6B" w:rsidRPr="00045DD3">
        <w:rPr>
          <w:rFonts w:ascii="Times New Roman" w:hAnsi="Times New Roman" w:cs="Times New Roman"/>
          <w:sz w:val="24"/>
          <w:szCs w:val="24"/>
        </w:rPr>
        <w:t>al innovations in engineering. Due to l</w:t>
      </w:r>
      <w:r w:rsidRPr="00045DD3">
        <w:rPr>
          <w:rFonts w:ascii="Times New Roman" w:hAnsi="Times New Roman" w:cs="Times New Roman"/>
          <w:sz w:val="24"/>
          <w:szCs w:val="24"/>
        </w:rPr>
        <w:t>ack of effective involvement of structural engineers</w:t>
      </w:r>
      <w:r w:rsidR="00276E6B" w:rsidRPr="00045DD3">
        <w:rPr>
          <w:rFonts w:ascii="Times New Roman" w:hAnsi="Times New Roman" w:cs="Times New Roman"/>
          <w:sz w:val="24"/>
          <w:szCs w:val="24"/>
        </w:rPr>
        <w:t xml:space="preserve"> and other stakeholders</w:t>
      </w:r>
      <w:r w:rsidRPr="00045DD3">
        <w:rPr>
          <w:rFonts w:ascii="Times New Roman" w:hAnsi="Times New Roman" w:cs="Times New Roman"/>
          <w:sz w:val="24"/>
          <w:szCs w:val="24"/>
        </w:rPr>
        <w:t xml:space="preserve"> in developingcountries, the life of citizens will remain in jeopardy due</w:t>
      </w:r>
      <w:bookmarkStart w:id="19" w:name="_Toc516635293"/>
      <w:r w:rsidR="00045DD3">
        <w:rPr>
          <w:rFonts w:ascii="Times New Roman" w:hAnsi="Times New Roman" w:cs="Times New Roman"/>
          <w:sz w:val="24"/>
          <w:szCs w:val="24"/>
        </w:rPr>
        <w:t xml:space="preserve"> to the risks of earthquakes.</w:t>
      </w:r>
    </w:p>
    <w:p w:rsidR="00045DD3" w:rsidRPr="00045DD3" w:rsidRDefault="00045DD3" w:rsidP="00045DD3">
      <w:pPr>
        <w:spacing w:line="480" w:lineRule="auto"/>
        <w:ind w:firstLine="720"/>
        <w:rPr>
          <w:rFonts w:ascii="Times New Roman" w:hAnsi="Times New Roman" w:cs="Times New Roman"/>
          <w:sz w:val="24"/>
          <w:szCs w:val="24"/>
        </w:rPr>
      </w:pPr>
    </w:p>
    <w:p w:rsidR="00EC639C" w:rsidRDefault="00EC639C" w:rsidP="00A52E21">
      <w:pPr>
        <w:spacing w:line="480" w:lineRule="auto"/>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336BC4" w:rsidRDefault="00336BC4" w:rsidP="00EC639C">
      <w:pPr>
        <w:spacing w:line="480" w:lineRule="auto"/>
        <w:jc w:val="center"/>
        <w:rPr>
          <w:rFonts w:ascii="Times New Roman" w:hAnsi="Times New Roman" w:cs="Times New Roman"/>
          <w:sz w:val="24"/>
          <w:szCs w:val="24"/>
        </w:rPr>
      </w:pPr>
    </w:p>
    <w:p w:rsidR="00DD27F8" w:rsidRPr="00045DD3" w:rsidRDefault="00DD27F8" w:rsidP="00EC639C">
      <w:pPr>
        <w:spacing w:line="480" w:lineRule="auto"/>
        <w:jc w:val="center"/>
        <w:rPr>
          <w:rFonts w:ascii="Times New Roman" w:hAnsi="Times New Roman" w:cs="Times New Roman"/>
          <w:sz w:val="24"/>
          <w:szCs w:val="24"/>
        </w:rPr>
      </w:pPr>
      <w:r w:rsidRPr="00045DD3">
        <w:rPr>
          <w:rFonts w:ascii="Times New Roman" w:hAnsi="Times New Roman" w:cs="Times New Roman"/>
          <w:sz w:val="24"/>
          <w:szCs w:val="24"/>
        </w:rPr>
        <w:lastRenderedPageBreak/>
        <w:t>References.</w:t>
      </w:r>
      <w:bookmarkEnd w:id="19"/>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Arya, A. S., Boen, T., &amp;Ishiyama, Y. (2014). Guidelines for earthquake resistant non-engineered construction. UNESCO.</w:t>
      </w:r>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Choudhury, T., Milani, G., &amp; Kaushik, H. B. (2015). Comprehensive numerical approaches for the design and safety assessment of masonry buildings retrofitted with steel bands in developing countries: The case of India. Construction and Building Materials, 85, 227-246.</w:t>
      </w:r>
    </w:p>
    <w:p w:rsidR="00336BC4" w:rsidRPr="00A51747" w:rsidRDefault="00336BC4" w:rsidP="00336BC4">
      <w:pPr>
        <w:spacing w:line="480" w:lineRule="auto"/>
        <w:ind w:left="720" w:hanging="720"/>
        <w:jc w:val="both"/>
        <w:rPr>
          <w:rFonts w:ascii="Times New Roman" w:hAnsi="Times New Roman" w:cs="Times New Roman"/>
          <w:sz w:val="24"/>
          <w:szCs w:val="24"/>
        </w:rPr>
      </w:pPr>
      <w:r w:rsidRPr="00A51747">
        <w:rPr>
          <w:rFonts w:ascii="Times New Roman" w:hAnsi="Times New Roman" w:cs="Times New Roman"/>
          <w:sz w:val="24"/>
          <w:szCs w:val="24"/>
        </w:rPr>
        <w:t>Dizhur, D., Ingham, J., Moon, L., Griffith, M., Schultz, A., Senaldi, I., ... &amp; Ventura, C. (2011). Performance of masonry buildings and churches in the 22 February 2011 Christchurch earthquake. Bulletin of the New Zealand Society for Earthquake Engineering, 44(4), 279-296.</w:t>
      </w:r>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045DD3">
        <w:rPr>
          <w:rFonts w:ascii="Times New Roman" w:hAnsi="Times New Roman" w:cs="Times New Roman"/>
          <w:i/>
          <w:iCs/>
          <w:color w:val="222222"/>
          <w:sz w:val="24"/>
          <w:szCs w:val="24"/>
          <w:shd w:val="clear" w:color="auto" w:fill="FFFFFF"/>
        </w:rPr>
        <w:t>International planning studies</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7</w:t>
      </w:r>
      <w:r w:rsidRPr="00045DD3">
        <w:rPr>
          <w:rFonts w:ascii="Times New Roman" w:hAnsi="Times New Roman" w:cs="Times New Roman"/>
          <w:color w:val="222222"/>
          <w:sz w:val="24"/>
          <w:szCs w:val="24"/>
          <w:shd w:val="clear" w:color="auto" w:fill="FFFFFF"/>
        </w:rPr>
        <w:t>(2), 157-175.</w:t>
      </w:r>
    </w:p>
    <w:p w:rsidR="00336BC4" w:rsidRPr="00A51747" w:rsidRDefault="00336BC4" w:rsidP="00336BC4">
      <w:pPr>
        <w:spacing w:line="480" w:lineRule="auto"/>
        <w:ind w:left="720" w:hanging="720"/>
        <w:jc w:val="both"/>
        <w:rPr>
          <w:rFonts w:ascii="Times New Roman" w:hAnsi="Times New Roman" w:cs="Times New Roman"/>
          <w:sz w:val="24"/>
          <w:szCs w:val="24"/>
        </w:rPr>
      </w:pPr>
      <w:r w:rsidRPr="00A51747">
        <w:rPr>
          <w:rFonts w:ascii="Times New Roman" w:hAnsi="Times New Roman" w:cs="Times New Roman"/>
          <w:sz w:val="24"/>
          <w:szCs w:val="24"/>
        </w:rPr>
        <w:t>Haselton, C. B., Liel, A. B., Deierlein, G. G., Dean, B. S., &amp; Chou, J. H. (2011). Seismic collapse safety of reinforced concrete buildings. I: Assessment of ductile moment frames. Journal of Structural Engineering, 137(3), 481-491.</w:t>
      </w:r>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Keefer, P., Neumayer, E., &amp;Plümper, T. (2011). Earthquake propensity and the politics of mortality prevention. World Development, 39(9), 1530-1541.</w:t>
      </w:r>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Miao, Q., &amp; Popp, D. (2014). Necessity as the mother of invention: Innovative responses to natural disasters. Journal of Environmental Economics and Management, 68(2), 280-295.</w:t>
      </w:r>
    </w:p>
    <w:p w:rsidR="00336BC4" w:rsidRPr="00A51747" w:rsidRDefault="00336BC4" w:rsidP="00336BC4">
      <w:pPr>
        <w:spacing w:line="480" w:lineRule="auto"/>
        <w:ind w:left="720" w:hanging="720"/>
        <w:rPr>
          <w:rFonts w:ascii="Times New Roman" w:hAnsi="Times New Roman" w:cs="Times New Roman"/>
          <w:sz w:val="24"/>
          <w:szCs w:val="24"/>
        </w:rPr>
      </w:pPr>
      <w:r w:rsidRPr="00A51747">
        <w:rPr>
          <w:rFonts w:ascii="Times New Roman" w:hAnsi="Times New Roman" w:cs="Times New Roman"/>
          <w:sz w:val="24"/>
          <w:szCs w:val="24"/>
        </w:rPr>
        <w:lastRenderedPageBreak/>
        <w:t>Oke, A. (2011). An Examination of the causes and effects of Building Collapse in Nigeria An Examination Of The Causes And Effects Of Building Collapse In NIGERIA. Journal of Design and the Built Environment. 9.</w:t>
      </w:r>
    </w:p>
    <w:p w:rsidR="00336BC4" w:rsidRPr="00045DD3"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Porter, K. A. (2016). Safe enough? A building code to protect our cities and our lives. </w:t>
      </w:r>
      <w:r w:rsidRPr="00045DD3">
        <w:rPr>
          <w:rFonts w:ascii="Times New Roman" w:hAnsi="Times New Roman" w:cs="Times New Roman"/>
          <w:i/>
          <w:iCs/>
          <w:color w:val="222222"/>
          <w:sz w:val="24"/>
          <w:szCs w:val="24"/>
          <w:shd w:val="clear" w:color="auto" w:fill="FFFFFF"/>
        </w:rPr>
        <w:t>Earthquake Spectra</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32</w:t>
      </w:r>
      <w:r w:rsidRPr="00045DD3">
        <w:rPr>
          <w:rFonts w:ascii="Times New Roman" w:hAnsi="Times New Roman" w:cs="Times New Roman"/>
          <w:color w:val="222222"/>
          <w:sz w:val="24"/>
          <w:szCs w:val="24"/>
          <w:shd w:val="clear" w:color="auto" w:fill="FFFFFF"/>
        </w:rPr>
        <w:t>(2), 677-695.</w:t>
      </w:r>
    </w:p>
    <w:p w:rsidR="00336BC4" w:rsidRDefault="00336BC4"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Subramani, T., &amp;Vasanthi, R. (2016). Earth Quake Resistant Building Using SAP. International Journal of Application or Innovation in Engineering &amp; Management (IJAIEM), 5(5), 173-181.</w:t>
      </w:r>
    </w:p>
    <w:sectPr w:rsidR="00336BC4" w:rsidSect="00DD27F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839" w:rsidRDefault="00836839" w:rsidP="00DD27F8">
      <w:pPr>
        <w:spacing w:after="0" w:line="240" w:lineRule="auto"/>
      </w:pPr>
      <w:r>
        <w:separator/>
      </w:r>
    </w:p>
  </w:endnote>
  <w:endnote w:type="continuationSeparator" w:id="1">
    <w:p w:rsidR="00836839" w:rsidRDefault="00836839" w:rsidP="00DD2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839" w:rsidRDefault="00836839" w:rsidP="00DD27F8">
      <w:pPr>
        <w:spacing w:after="0" w:line="240" w:lineRule="auto"/>
      </w:pPr>
      <w:r>
        <w:separator/>
      </w:r>
    </w:p>
  </w:footnote>
  <w:footnote w:type="continuationSeparator" w:id="1">
    <w:p w:rsidR="00836839" w:rsidRDefault="00836839" w:rsidP="00DD2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4715989"/>
      <w:docPartObj>
        <w:docPartGallery w:val="Page Numbers (Top of Page)"/>
        <w:docPartUnique/>
      </w:docPartObj>
    </w:sdtPr>
    <w:sdtEndPr>
      <w:rPr>
        <w:noProof/>
      </w:rPr>
    </w:sdtEndPr>
    <w:sdtContent>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EARTHQUAKE RESISTANT BUILDINGS IN DEVELOPING COUNTRIES.</w:t>
        </w:r>
        <w:r w:rsidRPr="00DD27F8">
          <w:rPr>
            <w:rFonts w:ascii="Times New Roman" w:hAnsi="Times New Roman" w:cs="Times New Roman"/>
            <w:sz w:val="24"/>
            <w:szCs w:val="24"/>
          </w:rPr>
          <w:tab/>
        </w:r>
        <w:r w:rsidR="0067168E"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67168E" w:rsidRPr="00DD27F8">
          <w:rPr>
            <w:rFonts w:ascii="Times New Roman" w:hAnsi="Times New Roman" w:cs="Times New Roman"/>
            <w:sz w:val="24"/>
            <w:szCs w:val="24"/>
          </w:rPr>
          <w:fldChar w:fldCharType="separate"/>
        </w:r>
        <w:r w:rsidR="00CE5265">
          <w:rPr>
            <w:rFonts w:ascii="Times New Roman" w:hAnsi="Times New Roman" w:cs="Times New Roman"/>
            <w:noProof/>
            <w:sz w:val="24"/>
            <w:szCs w:val="24"/>
          </w:rPr>
          <w:t>9</w:t>
        </w:r>
        <w:r w:rsidR="0067168E" w:rsidRPr="00DD27F8">
          <w:rPr>
            <w:rFonts w:ascii="Times New Roman" w:hAnsi="Times New Roman" w:cs="Times New Roman"/>
            <w:noProof/>
            <w:sz w:val="24"/>
            <w:szCs w:val="24"/>
          </w:rPr>
          <w:fldChar w:fldCharType="end"/>
        </w:r>
      </w:p>
    </w:sdtContent>
  </w:sdt>
  <w:p w:rsidR="00DD27F8" w:rsidRPr="00DD27F8" w:rsidRDefault="00DD27F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Running Head: EARTHQUAKE RESISTANT BUILDINGS IN DEVELOPING COUNTRIES.</w:t>
    </w:r>
    <w:sdt>
      <w:sdtPr>
        <w:rPr>
          <w:rFonts w:ascii="Times New Roman" w:hAnsi="Times New Roman" w:cs="Times New Roman"/>
          <w:sz w:val="24"/>
          <w:szCs w:val="24"/>
        </w:rPr>
        <w:id w:val="-9429946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67168E"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67168E" w:rsidRPr="00DD27F8">
          <w:rPr>
            <w:rFonts w:ascii="Times New Roman" w:hAnsi="Times New Roman" w:cs="Times New Roman"/>
            <w:sz w:val="24"/>
            <w:szCs w:val="24"/>
          </w:rPr>
          <w:fldChar w:fldCharType="separate"/>
        </w:r>
        <w:r w:rsidR="00CE5265">
          <w:rPr>
            <w:rFonts w:ascii="Times New Roman" w:hAnsi="Times New Roman" w:cs="Times New Roman"/>
            <w:noProof/>
            <w:sz w:val="24"/>
            <w:szCs w:val="24"/>
          </w:rPr>
          <w:t>1</w:t>
        </w:r>
        <w:r w:rsidR="0067168E" w:rsidRPr="00DD27F8">
          <w:rPr>
            <w:rFonts w:ascii="Times New Roman" w:hAnsi="Times New Roman" w:cs="Times New Roman"/>
            <w:noProof/>
            <w:sz w:val="24"/>
            <w:szCs w:val="24"/>
          </w:rPr>
          <w:fldChar w:fldCharType="end"/>
        </w:r>
      </w:sdtContent>
    </w:sdt>
  </w:p>
  <w:p w:rsidR="00DD27F8" w:rsidRPr="00DD27F8" w:rsidRDefault="00DD27F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CED"/>
    <w:multiLevelType w:val="hybridMultilevel"/>
    <w:tmpl w:val="BBE49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554176"/>
    <w:multiLevelType w:val="hybridMultilevel"/>
    <w:tmpl w:val="E8AE16C6"/>
    <w:lvl w:ilvl="0" w:tplc="33B2A3F8">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27F8"/>
    <w:rsid w:val="000265F8"/>
    <w:rsid w:val="00045DD3"/>
    <w:rsid w:val="00082C5A"/>
    <w:rsid w:val="00084B05"/>
    <w:rsid w:val="000867D4"/>
    <w:rsid w:val="001225E4"/>
    <w:rsid w:val="001353B5"/>
    <w:rsid w:val="00184C8E"/>
    <w:rsid w:val="001D5A9C"/>
    <w:rsid w:val="001F092F"/>
    <w:rsid w:val="00222754"/>
    <w:rsid w:val="0024547D"/>
    <w:rsid w:val="0025453D"/>
    <w:rsid w:val="00276E6B"/>
    <w:rsid w:val="00295365"/>
    <w:rsid w:val="003103A6"/>
    <w:rsid w:val="00336BC4"/>
    <w:rsid w:val="00341874"/>
    <w:rsid w:val="00372A2C"/>
    <w:rsid w:val="003C2561"/>
    <w:rsid w:val="00443474"/>
    <w:rsid w:val="00464245"/>
    <w:rsid w:val="00494268"/>
    <w:rsid w:val="004A713E"/>
    <w:rsid w:val="004D78BD"/>
    <w:rsid w:val="0052689A"/>
    <w:rsid w:val="00565C1C"/>
    <w:rsid w:val="0057441A"/>
    <w:rsid w:val="005B172F"/>
    <w:rsid w:val="006006D3"/>
    <w:rsid w:val="00614E27"/>
    <w:rsid w:val="0066392F"/>
    <w:rsid w:val="0067168E"/>
    <w:rsid w:val="006B266E"/>
    <w:rsid w:val="006C0ED8"/>
    <w:rsid w:val="00743DF7"/>
    <w:rsid w:val="007A2907"/>
    <w:rsid w:val="008173F2"/>
    <w:rsid w:val="00836839"/>
    <w:rsid w:val="0087063A"/>
    <w:rsid w:val="00953F11"/>
    <w:rsid w:val="0096606A"/>
    <w:rsid w:val="00972518"/>
    <w:rsid w:val="00991A4C"/>
    <w:rsid w:val="00A52E21"/>
    <w:rsid w:val="00A94231"/>
    <w:rsid w:val="00AD4500"/>
    <w:rsid w:val="00B0223F"/>
    <w:rsid w:val="00B102DA"/>
    <w:rsid w:val="00B44B21"/>
    <w:rsid w:val="00B4668D"/>
    <w:rsid w:val="00B62F47"/>
    <w:rsid w:val="00B72CF5"/>
    <w:rsid w:val="00B76DE8"/>
    <w:rsid w:val="00BA4058"/>
    <w:rsid w:val="00BB5F5C"/>
    <w:rsid w:val="00BD1AB7"/>
    <w:rsid w:val="00BE2000"/>
    <w:rsid w:val="00BE2902"/>
    <w:rsid w:val="00C52F4F"/>
    <w:rsid w:val="00C62FCD"/>
    <w:rsid w:val="00C7676B"/>
    <w:rsid w:val="00CC7089"/>
    <w:rsid w:val="00CE5265"/>
    <w:rsid w:val="00D838A5"/>
    <w:rsid w:val="00D96BFC"/>
    <w:rsid w:val="00DB012B"/>
    <w:rsid w:val="00DD27F8"/>
    <w:rsid w:val="00E07DE1"/>
    <w:rsid w:val="00E12826"/>
    <w:rsid w:val="00E5423A"/>
    <w:rsid w:val="00EA606F"/>
    <w:rsid w:val="00EB34F7"/>
    <w:rsid w:val="00EB5296"/>
    <w:rsid w:val="00EC639C"/>
    <w:rsid w:val="00ED3B9D"/>
    <w:rsid w:val="00F27EC8"/>
    <w:rsid w:val="00F54B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54"/>
  </w:style>
  <w:style w:type="paragraph" w:styleId="Heading1">
    <w:name w:val="heading 1"/>
    <w:basedOn w:val="Normal"/>
    <w:next w:val="Normal"/>
    <w:link w:val="Heading1Char"/>
    <w:uiPriority w:val="9"/>
    <w:qFormat/>
    <w:rsid w:val="00084B0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84B0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7F8"/>
  </w:style>
  <w:style w:type="paragraph" w:styleId="Footer">
    <w:name w:val="footer"/>
    <w:basedOn w:val="Normal"/>
    <w:link w:val="FooterChar"/>
    <w:uiPriority w:val="99"/>
    <w:unhideWhenUsed/>
    <w:rsid w:val="00DD2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7F8"/>
  </w:style>
  <w:style w:type="paragraph" w:styleId="ListParagraph">
    <w:name w:val="List Paragraph"/>
    <w:basedOn w:val="Normal"/>
    <w:uiPriority w:val="34"/>
    <w:qFormat/>
    <w:rsid w:val="00DD27F8"/>
    <w:pPr>
      <w:ind w:left="720"/>
      <w:contextualSpacing/>
    </w:pPr>
  </w:style>
  <w:style w:type="paragraph" w:styleId="BalloonText">
    <w:name w:val="Balloon Text"/>
    <w:basedOn w:val="Normal"/>
    <w:link w:val="BalloonTextChar"/>
    <w:uiPriority w:val="99"/>
    <w:semiHidden/>
    <w:unhideWhenUsed/>
    <w:rsid w:val="0008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B05"/>
    <w:rPr>
      <w:rFonts w:ascii="Tahoma" w:hAnsi="Tahoma" w:cs="Tahoma"/>
      <w:sz w:val="16"/>
      <w:szCs w:val="16"/>
    </w:rPr>
  </w:style>
  <w:style w:type="character" w:customStyle="1" w:styleId="Heading1Char">
    <w:name w:val="Heading 1 Char"/>
    <w:basedOn w:val="DefaultParagraphFont"/>
    <w:link w:val="Heading1"/>
    <w:uiPriority w:val="9"/>
    <w:rsid w:val="00084B0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84B05"/>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084B05"/>
    <w:pPr>
      <w:spacing w:line="276" w:lineRule="auto"/>
      <w:outlineLvl w:val="9"/>
    </w:pPr>
  </w:style>
  <w:style w:type="paragraph" w:styleId="TOC1">
    <w:name w:val="toc 1"/>
    <w:basedOn w:val="Normal"/>
    <w:next w:val="Normal"/>
    <w:autoRedefine/>
    <w:uiPriority w:val="39"/>
    <w:unhideWhenUsed/>
    <w:rsid w:val="00084B05"/>
    <w:pPr>
      <w:spacing w:after="100"/>
    </w:pPr>
  </w:style>
  <w:style w:type="paragraph" w:styleId="TOC2">
    <w:name w:val="toc 2"/>
    <w:basedOn w:val="Normal"/>
    <w:next w:val="Normal"/>
    <w:autoRedefine/>
    <w:uiPriority w:val="39"/>
    <w:unhideWhenUsed/>
    <w:rsid w:val="00084B05"/>
    <w:pPr>
      <w:spacing w:after="100"/>
      <w:ind w:left="220"/>
    </w:pPr>
  </w:style>
  <w:style w:type="character" w:styleId="Hyperlink">
    <w:name w:val="Hyperlink"/>
    <w:basedOn w:val="DefaultParagraphFont"/>
    <w:uiPriority w:val="99"/>
    <w:unhideWhenUsed/>
    <w:rsid w:val="00084B0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3B0A1-8A2D-44C2-A190-7B4FC53F6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3167</Words>
  <Characters>18055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2018-06-16T06:24:00Z</dcterms:created>
  <dcterms:modified xsi:type="dcterms:W3CDTF">2018-06-16T06:24:00Z</dcterms:modified>
</cp:coreProperties>
</file>